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36" w:rsidRPr="00557097" w:rsidRDefault="00884336">
      <w:pPr>
        <w:rPr>
          <w:b/>
          <w:u w:val="single"/>
        </w:rPr>
      </w:pPr>
      <w:r w:rsidRPr="00557097">
        <w:rPr>
          <w:b/>
          <w:u w:val="single"/>
        </w:rPr>
        <w:t>INFORMAT</w:t>
      </w:r>
      <w:r w:rsidR="00F00104">
        <w:rPr>
          <w:b/>
          <w:u w:val="single"/>
        </w:rPr>
        <w:t xml:space="preserve">IONS AUX FAMILLES – AVRIL  2020 - </w:t>
      </w:r>
      <w:r w:rsidR="00CE7EAD">
        <w:rPr>
          <w:b/>
          <w:u w:val="single"/>
        </w:rPr>
        <w:t>T</w:t>
      </w:r>
      <w:r w:rsidR="00F00104">
        <w:rPr>
          <w:b/>
          <w:u w:val="single"/>
        </w:rPr>
        <w:t>PS</w:t>
      </w:r>
    </w:p>
    <w:p w:rsidR="00557097" w:rsidRDefault="00557097"/>
    <w:p w:rsidR="00625915" w:rsidRDefault="00C26183">
      <w:r>
        <w:t>Bonjour,</w:t>
      </w:r>
    </w:p>
    <w:p w:rsidR="00C26183" w:rsidRDefault="00C26183">
      <w:r>
        <w:t>Voici d’autres activités pour enrichir celles déjà proposées.</w:t>
      </w:r>
    </w:p>
    <w:p w:rsidR="009D46BE" w:rsidRDefault="009D46BE">
      <w:r>
        <w:t>Continuer la peinture libre, la pâte à modeler, les enfilages, les manipulations (</w:t>
      </w:r>
      <w:proofErr w:type="spellStart"/>
      <w:r>
        <w:t>duplos</w:t>
      </w:r>
      <w:proofErr w:type="spellEnd"/>
      <w:r>
        <w:t xml:space="preserve">, </w:t>
      </w:r>
      <w:proofErr w:type="spellStart"/>
      <w:r>
        <w:t>kaplas</w:t>
      </w:r>
      <w:proofErr w:type="spellEnd"/>
      <w:r>
        <w:t>), les puzzles….</w:t>
      </w:r>
    </w:p>
    <w:p w:rsidR="00557097" w:rsidRDefault="00C26183">
      <w:r w:rsidRPr="00C26183">
        <w:rPr>
          <w:b/>
          <w:u w:val="single"/>
        </w:rPr>
        <w:t>Graphisme :</w:t>
      </w:r>
      <w:r>
        <w:t xml:space="preserve"> </w:t>
      </w:r>
      <w:r w:rsidR="00222A0E">
        <w:t>geste d’écriture</w:t>
      </w:r>
    </w:p>
    <w:p w:rsidR="00CE7EAD" w:rsidRDefault="00CE7EAD">
      <w:r>
        <w:t xml:space="preserve">1 – Laisser des traces en réalisant des </w:t>
      </w:r>
      <w:r w:rsidR="00C26183">
        <w:t xml:space="preserve">gribouillis </w:t>
      </w:r>
      <w:r>
        <w:t>sur feuille A4 (t</w:t>
      </w:r>
      <w:r w:rsidR="00222A0E">
        <w:t>ourner toujours vers la gauche)</w:t>
      </w:r>
      <w:r>
        <w:t xml:space="preserve">. Attention à la tenue des crayons (pince) – utiliser différents outils scripteurs (feutres, crayons de couleur, crayons gras…) </w:t>
      </w:r>
    </w:p>
    <w:p w:rsidR="00C26183" w:rsidRDefault="00CE7EAD">
      <w:r>
        <w:t>2 – réaliser un gribouillis sur une ½ feuille A4 avec des crayons de couleur pour le nid de l’oiseau. FICHE 1 (l’oiseau)</w:t>
      </w:r>
    </w:p>
    <w:p w:rsidR="00A000BC" w:rsidRDefault="00222A0E">
      <w:r>
        <w:t>3 – des gribouillis en partant d’un point central et tourner autour de ce point</w:t>
      </w:r>
      <w:r w:rsidR="00A000BC">
        <w:t xml:space="preserve"> (différents formats)</w:t>
      </w:r>
    </w:p>
    <w:p w:rsidR="00A000BC" w:rsidRDefault="00A000BC"/>
    <w:p w:rsidR="004B7B3E" w:rsidRDefault="00A01EA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4.85pt;margin-top:22.65pt;width:169.5pt;height:116.25pt;z-index:251660288">
            <v:textbox>
              <w:txbxContent>
                <w:p w:rsidR="002E3DF3" w:rsidRDefault="00E21331">
                  <w:r w:rsidRPr="00E2133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81200" cy="1392562"/>
                        <wp:effectExtent l="19050" t="0" r="0" b="0"/>
                        <wp:docPr id="3" name="Image 1" descr="https://p1.storage.canalblog.com/10/96/504965/1109088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1.storage.canalblog.com/10/96/504965/1109088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3324" b="33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392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7B3E" w:rsidRPr="004B7B3E">
        <w:rPr>
          <w:b/>
        </w:rPr>
        <w:t>NB</w:t>
      </w:r>
      <w:r w:rsidR="004B7B3E">
        <w:t> : le gribouillis</w:t>
      </w:r>
      <w:r w:rsidR="00CE7EAD">
        <w:t xml:space="preserve"> n°2</w:t>
      </w:r>
      <w:r w:rsidR="004B7B3E">
        <w:t xml:space="preserve"> servira</w:t>
      </w:r>
      <w:r w:rsidR="00CE7EAD">
        <w:t xml:space="preserve"> p</w:t>
      </w:r>
      <w:r w:rsidR="004B7B3E">
        <w:t xml:space="preserve">our le nid de l’oiseau que </w:t>
      </w:r>
      <w:r w:rsidR="00CE7EAD">
        <w:t>votre enfant va peindre (le corps, l’aile et ajouter l’œil)</w:t>
      </w:r>
    </w:p>
    <w:p w:rsidR="004B7B3E" w:rsidRDefault="004B7B3E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A01EAB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>
          <v:shape id="_x0000_s1030" type="#_x0000_t202" style="position:absolute;margin-left:334.85pt;margin-top:19.7pt;width:157.65pt;height:178.4pt;z-index:251661312;mso-wrap-style:none">
            <v:textbox style="mso-fit-shape-to-text:t">
              <w:txbxContent>
                <w:p w:rsidR="000403E7" w:rsidRDefault="000403E7">
                  <w:r w:rsidRPr="000403E7">
                    <w:object w:dxaOrig="6346" w:dyaOrig="7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2.5pt;height:161.25pt" o:ole="">
                        <v:imagedata r:id="rId6" o:title=""/>
                      </v:shape>
                      <o:OLEObject Type="Embed" ProgID="AcroExch.Document.DC" ShapeID="_x0000_i1025" DrawAspect="Content" ObjectID="_1646644497" r:id="rId7"/>
                    </w:object>
                  </w:r>
                </w:p>
              </w:txbxContent>
            </v:textbox>
          </v:shape>
        </w:pict>
      </w: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884336" w:rsidRDefault="00884336">
      <w:pPr>
        <w:rPr>
          <w:b/>
          <w:u w:val="single"/>
        </w:rPr>
      </w:pPr>
    </w:p>
    <w:p w:rsidR="000403E7" w:rsidRDefault="00222A0E">
      <w:r>
        <w:t>4</w:t>
      </w:r>
      <w:r w:rsidR="00CE7EAD">
        <w:t xml:space="preserve"> - </w:t>
      </w:r>
      <w:r w:rsidR="00557097">
        <w:t>Continuer</w:t>
      </w:r>
      <w:r w:rsidR="008B289F" w:rsidRPr="008B289F">
        <w:t xml:space="preserve"> les gribouillis pour réaliser un bonhomme</w:t>
      </w:r>
      <w:r w:rsidR="008B289F">
        <w:t xml:space="preserve"> –</w:t>
      </w:r>
    </w:p>
    <w:p w:rsidR="000403E7" w:rsidRDefault="006C6D3B">
      <w:proofErr w:type="gramStart"/>
      <w:r>
        <w:t>ajoute</w:t>
      </w:r>
      <w:r w:rsidR="00CE7EAD">
        <w:t>r</w:t>
      </w:r>
      <w:proofErr w:type="gramEnd"/>
      <w:r>
        <w:t xml:space="preserve"> les bras et</w:t>
      </w:r>
      <w:r w:rsidR="008B289F">
        <w:t xml:space="preserve"> les jambes, </w:t>
      </w:r>
      <w:r>
        <w:t>ajouter</w:t>
      </w:r>
      <w:r w:rsidR="00CE7EAD">
        <w:t xml:space="preserve"> aussi </w:t>
      </w:r>
    </w:p>
    <w:p w:rsidR="008B289F" w:rsidRPr="008B289F" w:rsidRDefault="006C6D3B">
      <w:r>
        <w:t xml:space="preserve"> </w:t>
      </w:r>
      <w:proofErr w:type="gramStart"/>
      <w:r>
        <w:t>les</w:t>
      </w:r>
      <w:proofErr w:type="gramEnd"/>
      <w:r>
        <w:t xml:space="preserve"> yeux,</w:t>
      </w:r>
      <w:r w:rsidR="000403E7">
        <w:t xml:space="preserve"> le nez, la bouche</w:t>
      </w:r>
      <w:r>
        <w:t xml:space="preserve"> et les cheveux</w:t>
      </w:r>
    </w:p>
    <w:p w:rsidR="000403E7" w:rsidRPr="00CE7EAD" w:rsidRDefault="00CE7EAD">
      <w:pPr>
        <w:rPr>
          <w:b/>
        </w:rPr>
      </w:pPr>
      <w:r w:rsidRPr="00CE7EAD">
        <w:rPr>
          <w:b/>
        </w:rPr>
        <w:t>(</w:t>
      </w:r>
      <w:proofErr w:type="gramStart"/>
      <w:r w:rsidRPr="00CE7EAD">
        <w:rPr>
          <w:b/>
        </w:rPr>
        <w:t>travail</w:t>
      </w:r>
      <w:proofErr w:type="gramEnd"/>
      <w:r w:rsidR="00A000BC">
        <w:rPr>
          <w:b/>
        </w:rPr>
        <w:t xml:space="preserve"> autour du schéma corporel et du langage)</w:t>
      </w:r>
    </w:p>
    <w:p w:rsidR="00CE7EAD" w:rsidRDefault="00CE7EAD">
      <w:pPr>
        <w:rPr>
          <w:b/>
          <w:u w:val="single"/>
        </w:rPr>
      </w:pPr>
    </w:p>
    <w:p w:rsidR="00C26183" w:rsidRPr="00C26183" w:rsidRDefault="00C26183">
      <w:pPr>
        <w:rPr>
          <w:b/>
          <w:u w:val="single"/>
        </w:rPr>
      </w:pPr>
      <w:r w:rsidRPr="00C26183">
        <w:rPr>
          <w:b/>
          <w:u w:val="single"/>
        </w:rPr>
        <w:t>Comptines</w:t>
      </w:r>
    </w:p>
    <w:p w:rsidR="00CE7EAD" w:rsidRDefault="00A000BC">
      <w:r>
        <w:t>C</w:t>
      </w:r>
      <w:r w:rsidR="00C26183">
        <w:t>omptine en rapport avec la saison et le</w:t>
      </w:r>
      <w:r w:rsidR="00CE7EAD">
        <w:t xml:space="preserve"> </w:t>
      </w:r>
      <w:r w:rsidR="00C26183">
        <w:t>mois d’avril (Vive la pluie)</w:t>
      </w:r>
      <w:r w:rsidR="00411CDA">
        <w:t xml:space="preserve"> – </w:t>
      </w:r>
      <w:r w:rsidR="00E21331">
        <w:t xml:space="preserve">FICHE </w:t>
      </w:r>
      <w:r w:rsidR="00CE7EAD">
        <w:t>2</w:t>
      </w:r>
    </w:p>
    <w:p w:rsidR="00C26183" w:rsidRDefault="00C26183">
      <w:r>
        <w:t>La prochaine comptine sera plus ensoleillée</w:t>
      </w:r>
      <w:r w:rsidR="00E21331">
        <w:t>, c’est promis</w:t>
      </w:r>
      <w:r>
        <w:t>.</w:t>
      </w:r>
    </w:p>
    <w:p w:rsidR="00E21331" w:rsidRDefault="00E21331">
      <w:pPr>
        <w:rPr>
          <w:b/>
          <w:u w:val="single"/>
        </w:rPr>
      </w:pPr>
      <w:r w:rsidRPr="00E21331">
        <w:rPr>
          <w:b/>
          <w:u w:val="single"/>
        </w:rPr>
        <w:t xml:space="preserve">Météo </w:t>
      </w:r>
    </w:p>
    <w:p w:rsidR="00CE7EAD" w:rsidRDefault="00E21331">
      <w:r>
        <w:t xml:space="preserve">Calendrier du mois d’Avril à compléter – FICHE </w:t>
      </w:r>
      <w:r w:rsidR="00CE7EAD">
        <w:t>3</w:t>
      </w:r>
    </w:p>
    <w:p w:rsidR="00CE7EAD" w:rsidRDefault="00CE7EAD"/>
    <w:p w:rsidR="00C26183" w:rsidRDefault="00C26183">
      <w:r w:rsidRPr="00C26183">
        <w:rPr>
          <w:b/>
          <w:u w:val="single"/>
        </w:rPr>
        <w:t>Bricolage d’avril</w:t>
      </w:r>
      <w:r>
        <w:t xml:space="preserve"> : </w:t>
      </w:r>
    </w:p>
    <w:p w:rsidR="00C26183" w:rsidRDefault="00C26183" w:rsidP="00C26183">
      <w:pPr>
        <w:pStyle w:val="Paragraphedeliste"/>
        <w:numPr>
          <w:ilvl w:val="0"/>
          <w:numId w:val="1"/>
        </w:numPr>
      </w:pPr>
      <w:r>
        <w:t xml:space="preserve">réaliser un </w:t>
      </w:r>
      <w:proofErr w:type="spellStart"/>
      <w:r>
        <w:t>Koinobori</w:t>
      </w:r>
      <w:proofErr w:type="spellEnd"/>
      <w:r>
        <w:t xml:space="preserve">  - </w:t>
      </w:r>
      <w:r w:rsidR="00CE7EAD">
        <w:t>FICHE 4</w:t>
      </w:r>
      <w:r w:rsidR="008B289F">
        <w:t xml:space="preserve"> – pour poisson d’avril</w:t>
      </w:r>
    </w:p>
    <w:p w:rsidR="00C26183" w:rsidRDefault="008B289F" w:rsidP="00CE7EAD">
      <w:pPr>
        <w:pStyle w:val="Paragraphedeliste"/>
        <w:numPr>
          <w:ilvl w:val="0"/>
          <w:numId w:val="1"/>
        </w:numPr>
      </w:pPr>
      <w:r>
        <w:t xml:space="preserve">Visite du Zoo - </w:t>
      </w:r>
      <w:r w:rsidR="00C26183">
        <w:t>animaux d’Afrique (pour un jeu à compter) style jeu de l’oie</w:t>
      </w:r>
    </w:p>
    <w:p w:rsidR="00C26183" w:rsidRDefault="00C26183" w:rsidP="00C26183">
      <w:pPr>
        <w:pStyle w:val="Paragraphedeliste"/>
      </w:pPr>
      <w:r>
        <w:t>(</w:t>
      </w:r>
      <w:proofErr w:type="gramStart"/>
      <w:r>
        <w:t>lancer</w:t>
      </w:r>
      <w:proofErr w:type="gramEnd"/>
      <w:r>
        <w:t xml:space="preserve"> le dé avec 1, 2, 3 points e</w:t>
      </w:r>
      <w:r w:rsidR="008B289F">
        <w:t xml:space="preserve">t avancer le pion)  - FICHE </w:t>
      </w:r>
      <w:r w:rsidR="00CE7EAD">
        <w:t>5</w:t>
      </w:r>
      <w:r w:rsidR="00B7580E">
        <w:t xml:space="preserve"> avec règles </w:t>
      </w:r>
      <w:r w:rsidR="000403E7">
        <w:t>de jeu</w:t>
      </w:r>
    </w:p>
    <w:p w:rsidR="00411CDA" w:rsidRDefault="00411CDA" w:rsidP="00C26183">
      <w:pPr>
        <w:pStyle w:val="Paragraphedeliste"/>
      </w:pPr>
      <w:r>
        <w:t xml:space="preserve"> plateau à réaliser</w:t>
      </w:r>
      <w:r w:rsidR="008B289F">
        <w:t xml:space="preserve"> sur grand format – FICHE </w:t>
      </w:r>
      <w:r w:rsidR="00CE7EAD">
        <w:t xml:space="preserve">6 </w:t>
      </w:r>
      <w:r w:rsidR="008B289F">
        <w:t xml:space="preserve"> </w:t>
      </w:r>
    </w:p>
    <w:p w:rsidR="007460CA" w:rsidRDefault="007460CA">
      <w:pPr>
        <w:rPr>
          <w:b/>
          <w:u w:val="single"/>
        </w:rPr>
      </w:pPr>
    </w:p>
    <w:p w:rsidR="000D3AD8" w:rsidRDefault="00C26183">
      <w:r w:rsidRPr="000D3AD8">
        <w:rPr>
          <w:b/>
          <w:u w:val="single"/>
        </w:rPr>
        <w:t>Anglais</w:t>
      </w:r>
      <w:r>
        <w:t> :</w:t>
      </w:r>
    </w:p>
    <w:p w:rsidR="00C26183" w:rsidRDefault="00C26183">
      <w:r>
        <w:t xml:space="preserve">Une page sur les animaux </w:t>
      </w:r>
      <w:r w:rsidR="006C5508">
        <w:t xml:space="preserve">d’Afrique nous rappelant le zoo </w:t>
      </w:r>
      <w:r w:rsidR="007460CA">
        <w:t>-</w:t>
      </w:r>
      <w:r w:rsidR="006C5508">
        <w:t xml:space="preserve"> </w:t>
      </w:r>
      <w:r w:rsidR="007460CA">
        <w:t>FICHE N°</w:t>
      </w:r>
      <w:r w:rsidR="00CE7EAD">
        <w:t>7</w:t>
      </w:r>
    </w:p>
    <w:p w:rsidR="000D3AD8" w:rsidRDefault="000D3AD8">
      <w:r>
        <w:t>Une page des aliments pour donner des informations du repas à la maison</w:t>
      </w:r>
      <w:r w:rsidR="007460CA">
        <w:t xml:space="preserve"> –FICHE N</w:t>
      </w:r>
      <w:r w:rsidR="00A000BC">
        <w:t>°</w:t>
      </w:r>
      <w:r w:rsidR="00874C5B">
        <w:t xml:space="preserve"> 8</w:t>
      </w:r>
      <w:r w:rsidR="00A000BC">
        <w:t xml:space="preserve"> et N°8 bis</w:t>
      </w:r>
    </w:p>
    <w:p w:rsidR="007460CA" w:rsidRDefault="007460CA">
      <w:pPr>
        <w:rPr>
          <w:b/>
          <w:u w:val="single"/>
        </w:rPr>
      </w:pPr>
    </w:p>
    <w:p w:rsidR="008B289F" w:rsidRDefault="008B289F">
      <w:r w:rsidRPr="008B289F">
        <w:rPr>
          <w:b/>
          <w:u w:val="single"/>
        </w:rPr>
        <w:t>Cuisine</w:t>
      </w:r>
      <w:r>
        <w:t> :</w:t>
      </w:r>
    </w:p>
    <w:p w:rsidR="00C26183" w:rsidRDefault="008B289F">
      <w:r>
        <w:t>Les chouquettes</w:t>
      </w:r>
      <w:r w:rsidR="007460CA">
        <w:t xml:space="preserve"> – FICHE </w:t>
      </w:r>
      <w:r w:rsidR="00874C5B">
        <w:t>9</w:t>
      </w:r>
    </w:p>
    <w:p w:rsidR="00197B86" w:rsidRDefault="00197B86"/>
    <w:p w:rsidR="00197B86" w:rsidRDefault="00197B86"/>
    <w:p w:rsidR="00197B86" w:rsidRDefault="00A01EAB">
      <w:r>
        <w:rPr>
          <w:noProof/>
          <w:lang w:eastAsia="fr-FR"/>
        </w:rPr>
        <w:pict>
          <v:shape id="_x0000_s1033" type="#_x0000_t202" style="position:absolute;margin-left:-14.65pt;margin-top:47.8pt;width:499.5pt;height:351.1pt;z-index:251662336">
            <v:textbox style="mso-fit-shape-to-text:t">
              <w:txbxContent>
                <w:p w:rsidR="00197B86" w:rsidRDefault="00B242D4">
                  <w:r w:rsidRPr="00B242D4">
                    <w:object w:dxaOrig="7651" w:dyaOrig="5401">
                      <v:shape id="_x0000_i1026" type="#_x0000_t75" style="width:453.75pt;height:320.25pt" o:ole="">
                        <v:imagedata r:id="rId8" o:title=""/>
                      </v:shape>
                      <o:OLEObject Type="Embed" ProgID="AcroExch.Document.DC" ShapeID="_x0000_i1026" DrawAspect="Content" ObjectID="_1646644498" r:id="rId9"/>
                    </w:object>
                  </w:r>
                </w:p>
              </w:txbxContent>
            </v:textbox>
          </v:shape>
        </w:pict>
      </w:r>
      <w:r w:rsidR="00197B86">
        <w:t>Ci-dessous : le corps de l’oiseau et l’aile</w:t>
      </w:r>
    </w:p>
    <w:p w:rsidR="00E071C5" w:rsidRDefault="00E071C5">
      <w:r>
        <w:t xml:space="preserve"> L’OISEAU – FICHE 1</w:t>
      </w:r>
    </w:p>
    <w:sectPr w:rsidR="00E071C5" w:rsidSect="004B7B3E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88C"/>
    <w:multiLevelType w:val="hybridMultilevel"/>
    <w:tmpl w:val="F58C9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6183"/>
    <w:rsid w:val="000075C7"/>
    <w:rsid w:val="000403E7"/>
    <w:rsid w:val="000A4D7C"/>
    <w:rsid w:val="000D3AD8"/>
    <w:rsid w:val="000F1631"/>
    <w:rsid w:val="000F49EA"/>
    <w:rsid w:val="000F5CBE"/>
    <w:rsid w:val="00131B3A"/>
    <w:rsid w:val="00132942"/>
    <w:rsid w:val="00162ECE"/>
    <w:rsid w:val="00197B86"/>
    <w:rsid w:val="00222A0E"/>
    <w:rsid w:val="00257BBE"/>
    <w:rsid w:val="002E3DF3"/>
    <w:rsid w:val="00306E76"/>
    <w:rsid w:val="00411CDA"/>
    <w:rsid w:val="004B7B3E"/>
    <w:rsid w:val="00557097"/>
    <w:rsid w:val="005926AB"/>
    <w:rsid w:val="00625915"/>
    <w:rsid w:val="00684177"/>
    <w:rsid w:val="006C5508"/>
    <w:rsid w:val="006C6D3B"/>
    <w:rsid w:val="00722006"/>
    <w:rsid w:val="007460CA"/>
    <w:rsid w:val="00775420"/>
    <w:rsid w:val="007F2E7D"/>
    <w:rsid w:val="00874C5B"/>
    <w:rsid w:val="00884336"/>
    <w:rsid w:val="008875F0"/>
    <w:rsid w:val="008B289F"/>
    <w:rsid w:val="0098142A"/>
    <w:rsid w:val="009B4D24"/>
    <w:rsid w:val="009D46BE"/>
    <w:rsid w:val="00A000BC"/>
    <w:rsid w:val="00A01EAB"/>
    <w:rsid w:val="00A816EE"/>
    <w:rsid w:val="00B242D4"/>
    <w:rsid w:val="00B7580E"/>
    <w:rsid w:val="00BA7601"/>
    <w:rsid w:val="00C06D52"/>
    <w:rsid w:val="00C26183"/>
    <w:rsid w:val="00C85527"/>
    <w:rsid w:val="00CE7EAD"/>
    <w:rsid w:val="00D50A61"/>
    <w:rsid w:val="00E071C5"/>
    <w:rsid w:val="00E21331"/>
    <w:rsid w:val="00E75072"/>
    <w:rsid w:val="00EE6E9C"/>
    <w:rsid w:val="00F00104"/>
    <w:rsid w:val="00F90C30"/>
    <w:rsid w:val="00FB6321"/>
    <w:rsid w:val="00FC2F34"/>
    <w:rsid w:val="00FF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1"/>
    <w:pPr>
      <w:spacing w:after="160" w:line="259" w:lineRule="auto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C85527"/>
    <w:pPr>
      <w:keepNext/>
      <w:keepLines/>
      <w:spacing w:before="320" w:after="120" w:line="480" w:lineRule="auto"/>
      <w:outlineLvl w:val="1"/>
    </w:pPr>
    <w:rPr>
      <w:rFonts w:eastAsiaTheme="majorEastAsia" w:cstheme="majorBidi"/>
      <w:bCs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0A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18B72"/>
      <w:sz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50A6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775420"/>
    <w:pPr>
      <w:keepNext/>
      <w:keepLines/>
      <w:spacing w:before="320" w:after="120"/>
      <w:ind w:left="708"/>
      <w:outlineLvl w:val="4"/>
    </w:pPr>
    <w:rPr>
      <w:rFonts w:eastAsiaTheme="majorEastAsia" w:cstheme="majorBidi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75F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C85527"/>
    <w:rPr>
      <w:rFonts w:ascii="Arial" w:eastAsiaTheme="majorEastAsia" w:hAnsi="Arial" w:cstheme="majorBidi"/>
      <w:bCs/>
      <w:sz w:val="32"/>
      <w:szCs w:val="26"/>
    </w:rPr>
  </w:style>
  <w:style w:type="paragraph" w:styleId="Sous-titre">
    <w:name w:val="Subtitle"/>
    <w:aliases w:val="titre 3"/>
    <w:basedOn w:val="Normal"/>
    <w:next w:val="Normal"/>
    <w:link w:val="Sous-titreCar"/>
    <w:autoRedefine/>
    <w:uiPriority w:val="11"/>
    <w:qFormat/>
    <w:rsid w:val="00C85527"/>
    <w:pPr>
      <w:numPr>
        <w:ilvl w:val="1"/>
      </w:numPr>
      <w:spacing w:line="480" w:lineRule="auto"/>
    </w:pPr>
    <w:rPr>
      <w:rFonts w:eastAsiaTheme="majorEastAsia" w:cstheme="majorBidi"/>
      <w:iCs/>
      <w:color w:val="218B72"/>
      <w:spacing w:val="15"/>
      <w:szCs w:val="24"/>
    </w:rPr>
  </w:style>
  <w:style w:type="character" w:customStyle="1" w:styleId="Sous-titreCar">
    <w:name w:val="Sous-titre Car"/>
    <w:aliases w:val="titre 3 Car"/>
    <w:basedOn w:val="Policepardfaut"/>
    <w:link w:val="Sous-titre"/>
    <w:uiPriority w:val="11"/>
    <w:rsid w:val="00C85527"/>
    <w:rPr>
      <w:rFonts w:ascii="Arial" w:eastAsiaTheme="majorEastAsia" w:hAnsi="Arial" w:cstheme="majorBidi"/>
      <w:iCs/>
      <w:color w:val="218B72"/>
      <w:spacing w:val="15"/>
      <w:sz w:val="24"/>
      <w:szCs w:val="24"/>
    </w:rPr>
  </w:style>
  <w:style w:type="character" w:styleId="Emphaseple">
    <w:name w:val="Subtle Emphasis"/>
    <w:aliases w:val="sous titre"/>
    <w:basedOn w:val="Policepardfaut"/>
    <w:uiPriority w:val="19"/>
    <w:qFormat/>
    <w:rsid w:val="00C85527"/>
    <w:rPr>
      <w:rFonts w:ascii="Arial" w:hAnsi="Arial"/>
      <w:i/>
      <w:iCs/>
      <w:color w:val="595959" w:themeColor="text1" w:themeTint="A6"/>
    </w:rPr>
  </w:style>
  <w:style w:type="character" w:customStyle="1" w:styleId="Titre3Car">
    <w:name w:val="Titre 3 Car"/>
    <w:basedOn w:val="Policepardfaut"/>
    <w:link w:val="Titre3"/>
    <w:uiPriority w:val="9"/>
    <w:rsid w:val="00D50A61"/>
    <w:rPr>
      <w:rFonts w:ascii="Arial" w:eastAsiaTheme="majorEastAsia" w:hAnsi="Arial" w:cstheme="majorBidi"/>
      <w:b/>
      <w:bCs/>
      <w:color w:val="218B72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D50A61"/>
    <w:rPr>
      <w:rFonts w:ascii="Arial" w:eastAsiaTheme="majorEastAsia" w:hAnsi="Arial" w:cstheme="majorBidi"/>
      <w:bCs/>
      <w:i/>
      <w:iCs/>
      <w:color w:val="808080" w:themeColor="background1" w:themeShade="80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775420"/>
    <w:rPr>
      <w:rFonts w:ascii="Arial" w:eastAsiaTheme="majorEastAsia" w:hAnsi="Arial" w:cstheme="majorBidi"/>
      <w:color w:val="808080" w:themeColor="background1" w:themeShade="80"/>
      <w:sz w:val="24"/>
    </w:rPr>
  </w:style>
  <w:style w:type="paragraph" w:styleId="Paragraphedeliste">
    <w:name w:val="List Paragraph"/>
    <w:basedOn w:val="Normal"/>
    <w:uiPriority w:val="34"/>
    <w:qFormat/>
    <w:rsid w:val="00C2618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Chapelot Gilles</dc:creator>
  <cp:lastModifiedBy>Chapelot Gilles</cp:lastModifiedBy>
  <cp:revision>9</cp:revision>
  <cp:lastPrinted>2020-03-25T08:31:00Z</cp:lastPrinted>
  <dcterms:created xsi:type="dcterms:W3CDTF">2020-03-25T08:27:00Z</dcterms:created>
  <dcterms:modified xsi:type="dcterms:W3CDTF">2020-03-25T11:29:00Z</dcterms:modified>
</cp:coreProperties>
</file>