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739" w:rsidRDefault="00DC0739"/>
    <w:p w:rsidR="00625915" w:rsidRDefault="00BE1223">
      <w:r>
        <w:t>Bonjour à toutes les familles de PS</w:t>
      </w:r>
      <w:r w:rsidR="0080747D">
        <w:t xml:space="preserve">  - AVRIL – 2ème tome</w:t>
      </w:r>
    </w:p>
    <w:p w:rsidR="00BE1223" w:rsidRDefault="00BE1223">
      <w:r>
        <w:t xml:space="preserve">Une semaine tout en rondeur </w:t>
      </w:r>
    </w:p>
    <w:p w:rsidR="008F2A49" w:rsidRDefault="00BE1223">
      <w:r>
        <w:t>Nous allons travailler le geste d’écriture, après les gribouillis, nous allons « tourner en rond »</w:t>
      </w:r>
      <w:r w:rsidR="008F2A49">
        <w:t xml:space="preserve">. </w:t>
      </w:r>
    </w:p>
    <w:p w:rsidR="00BE1223" w:rsidRDefault="00B528F1">
      <w:r>
        <w:rPr>
          <w:b/>
        </w:rPr>
        <w:t xml:space="preserve">Séance </w:t>
      </w:r>
      <w:r w:rsidR="00BE1223" w:rsidRPr="008F2A49">
        <w:rPr>
          <w:b/>
        </w:rPr>
        <w:t>1 – Peinture</w:t>
      </w:r>
      <w:r w:rsidR="00BE1223">
        <w:t xml:space="preserve"> : des ronds sur une feuille A4 </w:t>
      </w:r>
    </w:p>
    <w:p w:rsidR="00BE1223" w:rsidRDefault="006E183C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06.75pt;margin-top:21.85pt;width:137pt;height:97.25pt;z-index:251659264" stroked="f">
            <v:textbox>
              <w:txbxContent>
                <w:p w:rsidR="00BE1223" w:rsidRDefault="00BE122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47495" cy="1169121"/>
                        <wp:effectExtent l="19050" t="0" r="0" b="0"/>
                        <wp:docPr id="1" name="Image 1" descr="https://encrypted-tbn0.gstatic.com/images?q=tbn%3AANd9GcRlOlQ1fJtV_SNdrij4_YEmhnfyzYug5rJJR5TXmWG8B_w1hPqk&amp;usqp=CA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encrypted-tbn0.gstatic.com/images?q=tbn%3AANd9GcRlOlQ1fJtV_SNdrij4_YEmhnfyzYug5rJJR5TXmWG8B_w1hPqk&amp;usqp=CA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7495" cy="1169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E1223">
        <w:t>Utiliser des rouleaux de papier toilettes, d’essuie tout, bouchons de bouteilles de lait, jus de fruits ou lessive pour laisser des traces.</w:t>
      </w:r>
    </w:p>
    <w:p w:rsidR="0080747D" w:rsidRDefault="00BE1223">
      <w:r>
        <w:t xml:space="preserve">Je réalise des empreintes de ronds de différentes couleurs </w:t>
      </w:r>
      <w:r w:rsidR="00384457">
        <w:t>sur toute la</w:t>
      </w:r>
    </w:p>
    <w:p w:rsidR="00BE1223" w:rsidRDefault="00384457">
      <w:proofErr w:type="gramStart"/>
      <w:r>
        <w:t>feu</w:t>
      </w:r>
      <w:r w:rsidR="00BE1223">
        <w:t>ille</w:t>
      </w:r>
      <w:proofErr w:type="gramEnd"/>
    </w:p>
    <w:p w:rsidR="00B528F1" w:rsidRDefault="00B528F1"/>
    <w:p w:rsidR="0080747D" w:rsidRDefault="006E183C">
      <w:r>
        <w:rPr>
          <w:noProof/>
          <w:lang w:eastAsia="fr-FR"/>
        </w:rPr>
        <w:pict>
          <v:shape id="_x0000_s1028" type="#_x0000_t202" style="position:absolute;margin-left:245.05pt;margin-top:18.2pt;width:139.7pt;height:95.65pt;z-index:251660288" stroked="f">
            <v:textbox style="mso-next-textbox:#_x0000_s1028">
              <w:txbxContent>
                <w:p w:rsidR="0080747D" w:rsidRDefault="0080747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81785" cy="1185285"/>
                        <wp:effectExtent l="19050" t="0" r="0" b="0"/>
                        <wp:docPr id="4" name="Image 4" descr="https://p5.storage.canalblog.com/51/86/960070/8856179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p5.storage.canalblog.com/51/86/960070/8856179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785" cy="1185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528F1">
        <w:rPr>
          <w:b/>
        </w:rPr>
        <w:t xml:space="preserve">Séance </w:t>
      </w:r>
      <w:r w:rsidR="0080747D" w:rsidRPr="008F2A49">
        <w:rPr>
          <w:b/>
        </w:rPr>
        <w:t>2 – des ronds en pâte à modeler</w:t>
      </w:r>
      <w:r w:rsidR="0080747D">
        <w:t xml:space="preserve"> avec un </w:t>
      </w:r>
    </w:p>
    <w:p w:rsidR="0031764C" w:rsidRDefault="006E183C">
      <w:r>
        <w:rPr>
          <w:noProof/>
          <w:lang w:eastAsia="fr-FR"/>
        </w:rPr>
        <w:pict>
          <v:shape id="_x0000_s1030" type="#_x0000_t202" style="position:absolute;margin-left:427.2pt;margin-top:3.15pt;width:92.95pt;height:88.15pt;z-index:251661312">
            <v:textbox>
              <w:txbxContent>
                <w:p w:rsidR="00B2359F" w:rsidRDefault="00B2359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88060" cy="897805"/>
                        <wp:effectExtent l="19050" t="0" r="2540" b="0"/>
                        <wp:docPr id="3" name="Image 4" descr="C:\Users\Chapelot Gilles\Desktop\CLOCLO TRAVAIL\PAQUES\sens du rond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Chapelot Gilles\Desktop\CLOCLO TRAVAIL\PAQUES\sens du rond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8060" cy="897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gramStart"/>
      <w:r w:rsidR="008F2A49">
        <w:t>m</w:t>
      </w:r>
      <w:r w:rsidR="0080747D">
        <w:t>odèle</w:t>
      </w:r>
      <w:proofErr w:type="gramEnd"/>
      <w:r w:rsidR="0080747D">
        <w:t xml:space="preserve"> – </w:t>
      </w:r>
      <w:r w:rsidR="0031764C">
        <w:t xml:space="preserve">réaliser des boudins et former </w:t>
      </w:r>
    </w:p>
    <w:p w:rsidR="0080747D" w:rsidRDefault="0031764C">
      <w:proofErr w:type="gramStart"/>
      <w:r>
        <w:t>des</w:t>
      </w:r>
      <w:proofErr w:type="gramEnd"/>
      <w:r>
        <w:t xml:space="preserve"> ronds. Il est possible de déposer un</w:t>
      </w:r>
    </w:p>
    <w:p w:rsidR="0080747D" w:rsidRDefault="0031764C">
      <w:proofErr w:type="gramStart"/>
      <w:r>
        <w:t>bouchon</w:t>
      </w:r>
      <w:proofErr w:type="gramEnd"/>
      <w:r>
        <w:t xml:space="preserve"> pour faire le tour </w:t>
      </w:r>
    </w:p>
    <w:p w:rsidR="0080747D" w:rsidRDefault="0080747D"/>
    <w:p w:rsidR="009E235C" w:rsidRDefault="006E183C">
      <w:r>
        <w:rPr>
          <w:noProof/>
          <w:lang w:eastAsia="fr-FR"/>
        </w:rPr>
        <w:pict>
          <v:shape id="_x0000_s1034" type="#_x0000_t202" style="position:absolute;margin-left:427.2pt;margin-top:8.7pt;width:97.8pt;height:127.35pt;z-index:251665408" stroked="f">
            <v:textbox>
              <w:txbxContent>
                <w:p w:rsidR="009E235C" w:rsidRDefault="009E235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49655" cy="1393999"/>
                        <wp:effectExtent l="19050" t="0" r="0" b="0"/>
                        <wp:docPr id="6" name="Image 6" descr="C:\Users\Chapelot Gilles\Desktop\CLOCLO TRAVAIL\PAQUES\ronds dans le sab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Chapelot Gilles\Desktop\CLOCLO TRAVAIL\PAQUES\ronds dans le sab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9655" cy="1393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E235C" w:rsidRDefault="00B528F1">
      <w:r>
        <w:rPr>
          <w:b/>
        </w:rPr>
        <w:t xml:space="preserve">Séance </w:t>
      </w:r>
      <w:r w:rsidR="008F2A49" w:rsidRPr="008F2A49">
        <w:rPr>
          <w:b/>
        </w:rPr>
        <w:t>3</w:t>
      </w:r>
      <w:r w:rsidR="009E235C" w:rsidRPr="008F2A49">
        <w:rPr>
          <w:b/>
        </w:rPr>
        <w:t xml:space="preserve"> – Je fais des ronds dans de la semoule,</w:t>
      </w:r>
      <w:r w:rsidR="009E235C">
        <w:t xml:space="preserve"> du sable ou autre élément</w:t>
      </w:r>
    </w:p>
    <w:p w:rsidR="009E235C" w:rsidRDefault="009E235C">
      <w:r>
        <w:t>Je pose des boutons ou des cailloux et je fais des ronds autour</w:t>
      </w:r>
    </w:p>
    <w:p w:rsidR="009E235C" w:rsidRDefault="009E235C">
      <w:r>
        <w:t>Après plusieurs essais, je passe à l’étape 3</w:t>
      </w:r>
    </w:p>
    <w:p w:rsidR="009E235C" w:rsidRDefault="009E235C"/>
    <w:p w:rsidR="009E235C" w:rsidRPr="008F2A49" w:rsidRDefault="00B528F1" w:rsidP="009E235C">
      <w:pPr>
        <w:rPr>
          <w:b/>
        </w:rPr>
      </w:pPr>
      <w:r>
        <w:rPr>
          <w:b/>
        </w:rPr>
        <w:t xml:space="preserve">Séance </w:t>
      </w:r>
      <w:r w:rsidR="008F2A49" w:rsidRPr="008F2A49">
        <w:rPr>
          <w:b/>
        </w:rPr>
        <w:t>4</w:t>
      </w:r>
      <w:r w:rsidR="009E235C" w:rsidRPr="008F2A49">
        <w:rPr>
          <w:b/>
        </w:rPr>
        <w:t xml:space="preserve"> – Des ronds, rien que des ronds. Mandala</w:t>
      </w:r>
    </w:p>
    <w:p w:rsidR="009E235C" w:rsidRDefault="006E183C" w:rsidP="009E235C">
      <w:r>
        <w:rPr>
          <w:noProof/>
          <w:lang w:eastAsia="fr-FR"/>
        </w:rPr>
        <w:pict>
          <v:shape id="_x0000_s1033" type="#_x0000_t202" style="position:absolute;margin-left:261.65pt;margin-top:25.75pt;width:117.7pt;height:83.8pt;z-index:251664384" stroked="f">
            <v:textbox>
              <w:txbxContent>
                <w:p w:rsidR="009E235C" w:rsidRDefault="00645F5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02385" cy="976840"/>
                        <wp:effectExtent l="19050" t="0" r="0" b="0"/>
                        <wp:docPr id="15" name="Image 11" descr="C:\Users\CHAPEL~1\AppData\Local\Temp\IMG_21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CHAPEL~1\AppData\Local\Temp\IMG_21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2385" cy="976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5" type="#_x0000_t202" style="position:absolute;margin-left:398.15pt;margin-top:22.3pt;width:125.7pt;height:92.15pt;z-index:251667456" stroked="f">
            <v:textbox>
              <w:txbxContent>
                <w:p w:rsidR="009E235C" w:rsidRDefault="00645F5F" w:rsidP="009E235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03985" cy="1053044"/>
                        <wp:effectExtent l="19050" t="0" r="5715" b="0"/>
                        <wp:docPr id="7" name="Image 7" descr="C:\Users\CHAPEL~1\AppData\Local\Temp\IMG_2184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CHAPEL~1\AppData\Local\Temp\IMG_2184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985" cy="1053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E235C">
        <w:t>Je réalise une œuvre éphémère en posant des boutons, des jetons de jeu</w:t>
      </w:r>
      <w:r w:rsidR="00645F5F">
        <w:t>, des cailloux…</w:t>
      </w:r>
      <w:r w:rsidR="009E235C">
        <w:t xml:space="preserve"> afin de réaliser des ronds.</w:t>
      </w:r>
    </w:p>
    <w:p w:rsidR="009E235C" w:rsidRDefault="009E235C" w:rsidP="009E235C">
      <w:r>
        <w:t xml:space="preserve">1 rond au centre et ensuite d’autres ronds </w:t>
      </w:r>
    </w:p>
    <w:p w:rsidR="009E235C" w:rsidRDefault="009E235C"/>
    <w:p w:rsidR="009E235C" w:rsidRDefault="009E235C"/>
    <w:p w:rsidR="00DC0739" w:rsidRDefault="00DC0739"/>
    <w:p w:rsidR="00BE1223" w:rsidRPr="008F2A49" w:rsidRDefault="00B528F1">
      <w:pPr>
        <w:rPr>
          <w:b/>
        </w:rPr>
      </w:pPr>
      <w:r>
        <w:rPr>
          <w:b/>
        </w:rPr>
        <w:t xml:space="preserve">Séance </w:t>
      </w:r>
      <w:r w:rsidR="008F2A49" w:rsidRPr="008F2A49">
        <w:rPr>
          <w:b/>
        </w:rPr>
        <w:t>5</w:t>
      </w:r>
      <w:r w:rsidR="00BE1223" w:rsidRPr="008F2A49">
        <w:rPr>
          <w:b/>
        </w:rPr>
        <w:t xml:space="preserve"> – Des ronds à réaliser au doigt, au pinceau</w:t>
      </w:r>
    </w:p>
    <w:p w:rsidR="00645F5F" w:rsidRDefault="00BE1223">
      <w:r>
        <w:t xml:space="preserve">Je pose les bouchons sur les points et je fais le tour en partant vers la gauche (un seul rond autour du bouchon) – si vous n’avez pas de </w:t>
      </w:r>
      <w:r w:rsidR="00645F5F">
        <w:t>bouchons, posez un rond découpé (une gommette)</w:t>
      </w:r>
    </w:p>
    <w:p w:rsidR="00BE1223" w:rsidRDefault="006E183C">
      <w:r>
        <w:rPr>
          <w:noProof/>
          <w:lang w:eastAsia="fr-FR"/>
        </w:rPr>
        <w:pict>
          <v:shape id="_x0000_s1031" type="#_x0000_t202" style="position:absolute;margin-left:227.25pt;margin-top:5.9pt;width:170.9pt;height:101pt;z-index:251662336">
            <v:textbox>
              <w:txbxContent>
                <w:p w:rsidR="00B2359F" w:rsidRDefault="0031764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03095" cy="991127"/>
                        <wp:effectExtent l="19050" t="0" r="1905" b="0"/>
                        <wp:docPr id="5" name="Image 5" descr="C:\Users\Chapelot Gilles\Desktop\CLOCLO TRAVAIL\Travail à la maison PS et TPS\dossier avril\rond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Chapelot Gilles\Desktop\CLOCLO TRAVAIL\Travail à la maison PS et TPS\dossier avril\rond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3095" cy="9911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7" type="#_x0000_t202" style="position:absolute;margin-left:421.8pt;margin-top:15.05pt;width:66.65pt;height:59.1pt;z-index:251668480" stroked="f">
            <v:textbox>
              <w:txbxContent>
                <w:p w:rsidR="00645F5F" w:rsidRDefault="00645F5F">
                  <w:r w:rsidRPr="00645F5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54050" cy="645799"/>
                        <wp:effectExtent l="19050" t="0" r="0" b="0"/>
                        <wp:docPr id="16" name="Image 1" descr="https://p3.storage.canalblog.com/30/79/544161/35707591_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p3.storage.canalblog.com/30/79/544161/35707591_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28239" t="20725" r="52967" b="530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4050" cy="6457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45F5F">
        <w:t xml:space="preserve"> Couleurs au choix – feuille A4</w:t>
      </w:r>
    </w:p>
    <w:p w:rsidR="00BE1223" w:rsidRDefault="00BE1223"/>
    <w:p w:rsidR="0031764C" w:rsidRDefault="0031764C"/>
    <w:p w:rsidR="0031764C" w:rsidRDefault="0031764C"/>
    <w:p w:rsidR="00645F5F" w:rsidRDefault="00645F5F"/>
    <w:p w:rsidR="00384457" w:rsidRDefault="00384457">
      <w:pPr>
        <w:rPr>
          <w:b/>
        </w:rPr>
      </w:pPr>
    </w:p>
    <w:p w:rsidR="00384457" w:rsidRDefault="00384457">
      <w:pPr>
        <w:rPr>
          <w:b/>
        </w:rPr>
      </w:pPr>
    </w:p>
    <w:p w:rsidR="00645F5F" w:rsidRDefault="00B528F1">
      <w:r>
        <w:rPr>
          <w:b/>
        </w:rPr>
        <w:t xml:space="preserve">Séance </w:t>
      </w:r>
      <w:r w:rsidR="008F2A49" w:rsidRPr="008F2A49">
        <w:rPr>
          <w:b/>
        </w:rPr>
        <w:t>6</w:t>
      </w:r>
      <w:r w:rsidR="00645F5F" w:rsidRPr="008F2A49">
        <w:rPr>
          <w:b/>
        </w:rPr>
        <w:t xml:space="preserve"> </w:t>
      </w:r>
      <w:r w:rsidR="003362CB" w:rsidRPr="008F2A49">
        <w:rPr>
          <w:b/>
        </w:rPr>
        <w:t>–</w:t>
      </w:r>
      <w:r w:rsidR="00645F5F" w:rsidRPr="008F2A49">
        <w:rPr>
          <w:b/>
        </w:rPr>
        <w:t xml:space="preserve"> </w:t>
      </w:r>
      <w:r w:rsidR="003362CB" w:rsidRPr="008F2A49">
        <w:rPr>
          <w:b/>
        </w:rPr>
        <w:t>Un tableau de rond</w:t>
      </w:r>
      <w:r w:rsidR="003362CB">
        <w:t xml:space="preserve"> – des ronds du plus petit au plus grand – je découvre un artiste</w:t>
      </w:r>
    </w:p>
    <w:p w:rsidR="005813FA" w:rsidRDefault="006E183C">
      <w:r w:rsidRPr="006E183C">
        <w:rPr>
          <w:b/>
          <w:noProof/>
          <w:lang w:eastAsia="fr-FR"/>
        </w:rPr>
        <w:pict>
          <v:shape id="_x0000_s1038" type="#_x0000_t202" style="position:absolute;margin-left:396.55pt;margin-top:8.4pt;width:134.3pt;height:168.7pt;z-index:251669504;mso-wrap-style:none">
            <v:textbox>
              <w:txbxContent>
                <w:p w:rsidR="003362CB" w:rsidRDefault="003362CB">
                  <w:r w:rsidRPr="003362CB">
                    <w:object w:dxaOrig="8925" w:dyaOrig="1263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19.3pt;height:168.7pt" o:ole="">
                        <v:imagedata r:id="rId13" o:title=""/>
                      </v:shape>
                      <o:OLEObject Type="Embed" ProgID="AcroExch.Document.DC" ShapeID="_x0000_i1025" DrawAspect="Content" ObjectID="_1647636988" r:id="rId14"/>
                    </w:object>
                  </w:r>
                </w:p>
              </w:txbxContent>
            </v:textbox>
          </v:shape>
        </w:pict>
      </w:r>
      <w:r w:rsidR="003362CB">
        <w:t xml:space="preserve">Kenneth NOLAN – pour aider votre enfant, tracer des ronds et il </w:t>
      </w:r>
      <w:r w:rsidR="005813FA">
        <w:t>pourra</w:t>
      </w:r>
    </w:p>
    <w:p w:rsidR="003362CB" w:rsidRDefault="005813FA">
      <w:proofErr w:type="gramStart"/>
      <w:r>
        <w:t>tracer</w:t>
      </w:r>
      <w:proofErr w:type="gramEnd"/>
      <w:r>
        <w:t xml:space="preserve"> </w:t>
      </w:r>
      <w:r w:rsidR="003362CB">
        <w:t xml:space="preserve">entre les lignes – partir du centre </w:t>
      </w:r>
      <w:r w:rsidR="008F2A49">
        <w:t>– sur ½ feuille A4</w:t>
      </w:r>
    </w:p>
    <w:p w:rsidR="005813FA" w:rsidRDefault="005813FA">
      <w:r>
        <w:t>Coller une gommette au centre</w:t>
      </w:r>
    </w:p>
    <w:p w:rsidR="003362CB" w:rsidRDefault="006E183C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1" type="#_x0000_t32" style="position:absolute;margin-left:170pt;margin-top:22.55pt;width:32.2pt;height:4.35pt;flip:x;z-index:251689984" o:connectortype="straight">
            <v:stroke endarrow="block"/>
          </v:shape>
        </w:pict>
      </w:r>
      <w:r>
        <w:rPr>
          <w:noProof/>
          <w:lang w:eastAsia="fr-FR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52" type="#_x0000_t120" style="position:absolute;margin-left:32.5pt;margin-top:9.75pt;width:301.45pt;height:290.05pt;z-index:251681792"/>
        </w:pict>
      </w:r>
    </w:p>
    <w:p w:rsidR="003362CB" w:rsidRDefault="006E183C">
      <w:r>
        <w:rPr>
          <w:noProof/>
          <w:lang w:eastAsia="fr-FR"/>
        </w:rPr>
        <w:pict>
          <v:shape id="_x0000_s1054" type="#_x0000_t120" style="position:absolute;margin-left:68.25pt;margin-top:17.4pt;width:227.25pt;height:226.75pt;z-index:251682816"/>
        </w:pict>
      </w:r>
    </w:p>
    <w:p w:rsidR="003362CB" w:rsidRDefault="006E183C">
      <w:r>
        <w:rPr>
          <w:noProof/>
          <w:lang w:eastAsia="fr-FR"/>
        </w:rPr>
        <w:pict>
          <v:shape id="_x0000_s1060" type="#_x0000_t32" style="position:absolute;margin-left:173.15pt;margin-top:8.4pt;width:32.2pt;height:4.35pt;flip:x;z-index:251688960" o:connectortype="straight">
            <v:stroke endarrow="block"/>
          </v:shape>
        </w:pict>
      </w:r>
    </w:p>
    <w:p w:rsidR="003362CB" w:rsidRDefault="006E183C">
      <w:r>
        <w:rPr>
          <w:noProof/>
          <w:lang w:eastAsia="fr-FR"/>
        </w:rPr>
        <w:pict>
          <v:shape id="_x0000_s1059" type="#_x0000_t32" style="position:absolute;margin-left:173.15pt;margin-top:19.9pt;width:32.2pt;height:4.35pt;flip:x;z-index:251687936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55" type="#_x0000_t120" style="position:absolute;margin-left:96.7pt;margin-top:.45pt;width:164.45pt;height:170.85pt;z-index:251683840"/>
        </w:pict>
      </w:r>
    </w:p>
    <w:p w:rsidR="003362CB" w:rsidRDefault="006E183C">
      <w:r>
        <w:rPr>
          <w:noProof/>
          <w:lang w:eastAsia="fr-FR"/>
        </w:rPr>
        <w:pict>
          <v:shape id="_x0000_s1056" type="#_x0000_t120" style="position:absolute;margin-left:132.35pt;margin-top:17.1pt;width:97.1pt;height:93.3pt;z-index:251684864"/>
        </w:pict>
      </w:r>
    </w:p>
    <w:p w:rsidR="003362CB" w:rsidRDefault="006E183C">
      <w:r>
        <w:rPr>
          <w:noProof/>
          <w:lang w:eastAsia="fr-FR"/>
        </w:rPr>
        <w:pict>
          <v:shape id="_x0000_s1058" type="#_x0000_t32" style="position:absolute;margin-left:170pt;margin-top:4.8pt;width:24.5pt;height:4.35pt;flip:x;z-index:251686912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57" type="#_x0000_t120" style="position:absolute;margin-left:154.35pt;margin-top:16.85pt;width:47.85pt;height:49.4pt;z-index:251685888"/>
        </w:pict>
      </w:r>
    </w:p>
    <w:p w:rsidR="003362CB" w:rsidRDefault="003362CB"/>
    <w:p w:rsidR="003362CB" w:rsidRDefault="003362CB"/>
    <w:p w:rsidR="003362CB" w:rsidRDefault="003362CB"/>
    <w:p w:rsidR="003362CB" w:rsidRDefault="003362CB"/>
    <w:p w:rsidR="003362CB" w:rsidRDefault="003362CB"/>
    <w:p w:rsidR="00BE1223" w:rsidRDefault="00BE1223"/>
    <w:p w:rsidR="00217C2D" w:rsidRDefault="00217C2D"/>
    <w:p w:rsidR="008F2A49" w:rsidRDefault="008F2A49"/>
    <w:p w:rsidR="008F2A49" w:rsidRDefault="008F2A49"/>
    <w:p w:rsidR="00217C2D" w:rsidRDefault="00B528F1">
      <w:r w:rsidRPr="00B528F1">
        <w:rPr>
          <w:b/>
        </w:rPr>
        <w:t xml:space="preserve">Séance </w:t>
      </w:r>
      <w:r w:rsidR="008F2A49" w:rsidRPr="00B528F1">
        <w:rPr>
          <w:b/>
        </w:rPr>
        <w:t>7</w:t>
      </w:r>
      <w:r w:rsidR="00217C2D">
        <w:t xml:space="preserve"> </w:t>
      </w:r>
      <w:r>
        <w:t>–</w:t>
      </w:r>
      <w:r w:rsidR="00217C2D">
        <w:t xml:space="preserve"> </w:t>
      </w:r>
      <w:r>
        <w:t xml:space="preserve">Art Aborigène – </w:t>
      </w:r>
      <w:r w:rsidR="00384457">
        <w:t xml:space="preserve">Lena </w:t>
      </w:r>
      <w:proofErr w:type="spellStart"/>
      <w:r w:rsidR="00384457">
        <w:t>Pwerle</w:t>
      </w:r>
      <w:proofErr w:type="spellEnd"/>
      <w:r w:rsidR="00384457">
        <w:t xml:space="preserve">  - œuvre « </w:t>
      </w:r>
      <w:proofErr w:type="spellStart"/>
      <w:r w:rsidR="00384457">
        <w:t>Soakage</w:t>
      </w:r>
      <w:proofErr w:type="spellEnd"/>
      <w:r w:rsidR="00384457">
        <w:t> »</w:t>
      </w:r>
    </w:p>
    <w:p w:rsidR="00B528F1" w:rsidRDefault="00B528F1">
      <w:r w:rsidRPr="00B528F1">
        <w:rPr>
          <w:u w:val="single"/>
        </w:rPr>
        <w:t>Matériel</w:t>
      </w:r>
      <w:r>
        <w:t xml:space="preserve"> : </w:t>
      </w:r>
    </w:p>
    <w:p w:rsidR="00B528F1" w:rsidRPr="00B528F1" w:rsidRDefault="00B528F1" w:rsidP="00B528F1">
      <w:pPr>
        <w:pStyle w:val="Sansinterligne"/>
        <w:rPr>
          <w:sz w:val="24"/>
          <w:szCs w:val="24"/>
        </w:rPr>
      </w:pPr>
      <w:r w:rsidRPr="00B528F1">
        <w:rPr>
          <w:sz w:val="24"/>
          <w:szCs w:val="24"/>
        </w:rPr>
        <w:t xml:space="preserve">Un support cartonné de couleur marron ou peindre </w:t>
      </w:r>
      <w:r w:rsidR="005813FA">
        <w:rPr>
          <w:sz w:val="24"/>
          <w:szCs w:val="24"/>
        </w:rPr>
        <w:t xml:space="preserve">en marron </w:t>
      </w:r>
      <w:r w:rsidRPr="00B528F1">
        <w:rPr>
          <w:sz w:val="24"/>
          <w:szCs w:val="24"/>
        </w:rPr>
        <w:t xml:space="preserve">un fond </w:t>
      </w:r>
    </w:p>
    <w:p w:rsidR="00B528F1" w:rsidRDefault="00B528F1" w:rsidP="00B528F1">
      <w:pPr>
        <w:pStyle w:val="Sansinterligne"/>
        <w:rPr>
          <w:sz w:val="24"/>
          <w:szCs w:val="24"/>
        </w:rPr>
      </w:pPr>
      <w:r w:rsidRPr="00B528F1">
        <w:rPr>
          <w:sz w:val="24"/>
          <w:szCs w:val="24"/>
        </w:rPr>
        <w:t>Des ronds blancs à coller</w:t>
      </w:r>
    </w:p>
    <w:p w:rsidR="00B528F1" w:rsidRDefault="00B528F1" w:rsidP="00B528F1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De la peinture noire et de la peinture blanche</w:t>
      </w:r>
    </w:p>
    <w:p w:rsidR="00B528F1" w:rsidRDefault="00B528F1" w:rsidP="00B528F1">
      <w:pPr>
        <w:pStyle w:val="Sansinterligne"/>
        <w:rPr>
          <w:sz w:val="24"/>
          <w:szCs w:val="24"/>
        </w:rPr>
      </w:pPr>
    </w:p>
    <w:p w:rsidR="00B528F1" w:rsidRDefault="00B528F1" w:rsidP="00B528F1">
      <w:pPr>
        <w:pStyle w:val="Sansinterligne"/>
        <w:rPr>
          <w:sz w:val="24"/>
          <w:szCs w:val="24"/>
        </w:rPr>
      </w:pPr>
      <w:r w:rsidRPr="00B528F1">
        <w:rPr>
          <w:sz w:val="24"/>
          <w:szCs w:val="24"/>
          <w:u w:val="single"/>
        </w:rPr>
        <w:t>Réalisation </w:t>
      </w:r>
      <w:r>
        <w:rPr>
          <w:sz w:val="24"/>
          <w:szCs w:val="24"/>
        </w:rPr>
        <w:t>:</w:t>
      </w:r>
    </w:p>
    <w:p w:rsidR="00B528F1" w:rsidRDefault="00B528F1" w:rsidP="00B528F1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Coller les ronds blancs sur le support marron, de façon espacée</w:t>
      </w:r>
    </w:p>
    <w:p w:rsidR="00B528F1" w:rsidRDefault="00B528F1" w:rsidP="00B528F1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Dans chaque rond blanc, déposer un point noir avec l’index</w:t>
      </w:r>
      <w:r w:rsidR="005813FA">
        <w:rPr>
          <w:sz w:val="24"/>
          <w:szCs w:val="24"/>
        </w:rPr>
        <w:t xml:space="preserve"> (peinture noire)</w:t>
      </w:r>
    </w:p>
    <w:p w:rsidR="00B528F1" w:rsidRPr="00B528F1" w:rsidRDefault="00B528F1" w:rsidP="00B528F1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Avec un pinceau et la peinture blanche faire le tour du rond blanc préalablement collé.</w:t>
      </w:r>
    </w:p>
    <w:p w:rsidR="00384457" w:rsidRDefault="006E183C">
      <w:r>
        <w:rPr>
          <w:noProof/>
          <w:lang w:eastAsia="fr-FR"/>
        </w:rPr>
        <w:pict>
          <v:shape id="_x0000_s1062" type="#_x0000_t202" style="position:absolute;margin-left:214.95pt;margin-top:18.4pt;width:281.55pt;height:146.65pt;z-index:251691008" stroked="f">
            <v:textbox>
              <w:txbxContent>
                <w:p w:rsidR="00B528F1" w:rsidRDefault="00B528F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402767" cy="1753738"/>
                        <wp:effectExtent l="19050" t="0" r="7183" b="0"/>
                        <wp:docPr id="2" name="Image 6" descr="C:\Users\Chapelot Gilles\Desktop\CLOCLO TRAVAIL\PAQUES\soakage lena pwerle art aborigè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Chapelot Gilles\Desktop\CLOCLO TRAVAIL\PAQUES\soakage lena pwerle art aborigè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t="23418" r="54714" b="421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2767" cy="17537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84457" w:rsidRDefault="00384457"/>
    <w:p w:rsidR="00384457" w:rsidRDefault="00384457"/>
    <w:p w:rsidR="00384457" w:rsidRDefault="00384457"/>
    <w:p w:rsidR="00384457" w:rsidRDefault="00384457"/>
    <w:p w:rsidR="00384457" w:rsidRDefault="00384457"/>
    <w:p w:rsidR="00384457" w:rsidRDefault="00384457"/>
    <w:p w:rsidR="00384457" w:rsidRDefault="00384457"/>
    <w:p w:rsidR="00384457" w:rsidRDefault="006E183C">
      <w:r>
        <w:rPr>
          <w:noProof/>
          <w:lang w:eastAsia="fr-FR"/>
        </w:rPr>
        <w:pict>
          <v:shape id="_x0000_s1063" type="#_x0000_t202" style="position:absolute;margin-left:292.3pt;margin-top:5.55pt;width:229.45pt;height:115.55pt;z-index:251692032">
            <v:textbox>
              <w:txbxContent>
                <w:p w:rsidR="00384457" w:rsidRDefault="0038445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614968" cy="1365938"/>
                        <wp:effectExtent l="19050" t="0" r="0" b="0"/>
                        <wp:docPr id="8" name="Image 7" descr="https://www.graphisme-ecriture.com/wp-content/uploads/2016/04/15-graphisme-ms-moyenne-section-les-ronds-gommettes-feutres-0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www.graphisme-ecriture.com/wp-content/uploads/2016/04/15-graphisme-ms-moyenne-section-les-ronds-gommettes-feutres-0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0010" cy="13685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84457" w:rsidRDefault="00384457">
      <w:r w:rsidRPr="00384457">
        <w:rPr>
          <w:b/>
        </w:rPr>
        <w:t>Séance 8</w:t>
      </w:r>
      <w:r>
        <w:rPr>
          <w:b/>
        </w:rPr>
        <w:t xml:space="preserve"> – </w:t>
      </w:r>
      <w:r w:rsidRPr="00384457">
        <w:t>Des ronds</w:t>
      </w:r>
      <w:r>
        <w:rPr>
          <w:b/>
        </w:rPr>
        <w:t xml:space="preserve"> </w:t>
      </w:r>
      <w:r>
        <w:t>et encore des ronds –</w:t>
      </w:r>
    </w:p>
    <w:p w:rsidR="00384457" w:rsidRDefault="00384457">
      <w:r>
        <w:t xml:space="preserve">Feuille A4 – </w:t>
      </w:r>
      <w:proofErr w:type="gramStart"/>
      <w:r>
        <w:t>coller</w:t>
      </w:r>
      <w:proofErr w:type="gramEnd"/>
      <w:r>
        <w:t xml:space="preserve"> 6 gommettes au plus</w:t>
      </w:r>
    </w:p>
    <w:p w:rsidR="00384457" w:rsidRDefault="00384457">
      <w:proofErr w:type="gramStart"/>
      <w:r>
        <w:t>et</w:t>
      </w:r>
      <w:proofErr w:type="gramEnd"/>
      <w:r>
        <w:t xml:space="preserve"> tracer des ronds au</w:t>
      </w:r>
      <w:r w:rsidR="005813FA">
        <w:t>x</w:t>
      </w:r>
      <w:r>
        <w:t xml:space="preserve"> feutre</w:t>
      </w:r>
      <w:r w:rsidR="005813FA">
        <w:t>s</w:t>
      </w:r>
      <w:r>
        <w:t xml:space="preserve"> en changeant </w:t>
      </w:r>
      <w:r w:rsidR="005813FA">
        <w:t>la</w:t>
      </w:r>
      <w:r>
        <w:t xml:space="preserve"> </w:t>
      </w:r>
    </w:p>
    <w:p w:rsidR="00384457" w:rsidRDefault="00384457">
      <w:proofErr w:type="gramStart"/>
      <w:r>
        <w:t>couleur</w:t>
      </w:r>
      <w:proofErr w:type="gramEnd"/>
      <w:r w:rsidR="005813FA">
        <w:t xml:space="preserve"> </w:t>
      </w:r>
    </w:p>
    <w:p w:rsidR="00384457" w:rsidRDefault="00384457"/>
    <w:p w:rsidR="00384457" w:rsidRDefault="00384457">
      <w:pPr>
        <w:rPr>
          <w:b/>
        </w:rPr>
      </w:pPr>
      <w:r w:rsidRPr="00A77DF8">
        <w:rPr>
          <w:b/>
        </w:rPr>
        <w:t>MOBILISER SON L</w:t>
      </w:r>
      <w:r w:rsidR="003A55B4" w:rsidRPr="00A77DF8">
        <w:rPr>
          <w:b/>
        </w:rPr>
        <w:t>ANGAGE DANS TOUTES SES DIMENSIONS</w:t>
      </w:r>
    </w:p>
    <w:p w:rsidR="00A77DF8" w:rsidRDefault="00A77DF8">
      <w:pPr>
        <w:rPr>
          <w:b/>
        </w:rPr>
      </w:pPr>
      <w:r>
        <w:rPr>
          <w:b/>
        </w:rPr>
        <w:t>Autour du prénom</w:t>
      </w:r>
    </w:p>
    <w:p w:rsidR="00A77DF8" w:rsidRDefault="00A77DF8">
      <w:r>
        <w:t>Votre enfant a écrit son prénom avec l’ordinateur. Imprimer le prénom en lettres capitales assez grand afin qu’il puisse utiliser ce prénom comme modèle.</w:t>
      </w:r>
    </w:p>
    <w:p w:rsidR="00A77DF8" w:rsidRDefault="00A77DF8">
      <w:r w:rsidRPr="00A77DF8">
        <w:rPr>
          <w:b/>
        </w:rPr>
        <w:t>Séance 1</w:t>
      </w:r>
      <w:r>
        <w:t> : Reconstituer son prénom  avec des lettres découpées dans les magazines. </w:t>
      </w:r>
    </w:p>
    <w:p w:rsidR="00A77DF8" w:rsidRDefault="00A77DF8">
      <w:r>
        <w:t>Coller les lettres sous le prénom « ordinateur »</w:t>
      </w:r>
    </w:p>
    <w:p w:rsidR="00A77DF8" w:rsidRDefault="00A77DF8">
      <w:r w:rsidRPr="00A77DF8">
        <w:rPr>
          <w:b/>
        </w:rPr>
        <w:t>Séance 2</w:t>
      </w:r>
      <w:r>
        <w:t> : Coller les lettres du prénom de votre enfant avec 5 autres lettres</w:t>
      </w:r>
      <w:r w:rsidR="00E55C4C">
        <w:t xml:space="preserve"> </w:t>
      </w:r>
      <w:r>
        <w:t>sur une feuille</w:t>
      </w:r>
    </w:p>
    <w:p w:rsidR="00A77DF8" w:rsidRDefault="006E183C">
      <w:r>
        <w:rPr>
          <w:noProof/>
          <w:lang w:eastAsia="fr-FR"/>
        </w:rPr>
        <w:pict>
          <v:shape id="_x0000_s1064" type="#_x0000_t202" style="position:absolute;margin-left:432.1pt;margin-top:29.35pt;width:92.85pt;height:127.35pt;z-index:251693056">
            <v:textbox>
              <w:txbxContent>
                <w:p w:rsidR="00A77DF8" w:rsidRDefault="00A77DF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05773" cy="1514901"/>
                        <wp:effectExtent l="19050" t="0" r="3877" b="0"/>
                        <wp:docPr id="10" name="Image 10" descr="C:\Users\Chapelot Gilles\Desktop\CLOCLO TRAVAIL\PAQUES\lettre semou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Chapelot Gilles\Desktop\CLOCLO TRAVAIL\PAQUES\lettre semou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879" cy="15150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77DF8">
        <w:t>Les lettres doivent être éparpillées</w:t>
      </w:r>
      <w:r w:rsidR="005813FA">
        <w:t xml:space="preserve"> et mélangées</w:t>
      </w:r>
      <w:r w:rsidR="00A77DF8">
        <w:t>. Votre enfant entoure uniquement les l</w:t>
      </w:r>
      <w:r w:rsidR="00E55C4C">
        <w:t>ettres qui composent son prénom (avec le prénom en modèle)</w:t>
      </w:r>
    </w:p>
    <w:p w:rsidR="00A77DF8" w:rsidRDefault="00A77DF8"/>
    <w:p w:rsidR="00E55C4C" w:rsidRDefault="00A77DF8">
      <w:r w:rsidRPr="005813FA">
        <w:rPr>
          <w:b/>
        </w:rPr>
        <w:t>Séance 3</w:t>
      </w:r>
      <w:r>
        <w:t xml:space="preserve"> : Commencer à écrire la première lettre de son prénom. </w:t>
      </w:r>
    </w:p>
    <w:p w:rsidR="00E55C4C" w:rsidRDefault="00A77DF8">
      <w:r>
        <w:t xml:space="preserve">Utiliser </w:t>
      </w:r>
      <w:r w:rsidR="00E55C4C">
        <w:t xml:space="preserve">du sable </w:t>
      </w:r>
      <w:r>
        <w:t xml:space="preserve">ou </w:t>
      </w:r>
      <w:r w:rsidR="00E55C4C">
        <w:t xml:space="preserve">de la </w:t>
      </w:r>
      <w:r>
        <w:t>semoule, l’ardoise</w:t>
      </w:r>
      <w:r w:rsidR="00E55C4C">
        <w:t>, des transparents</w:t>
      </w:r>
    </w:p>
    <w:p w:rsidR="00A77DF8" w:rsidRDefault="00A77DF8">
      <w:proofErr w:type="gramStart"/>
      <w:r>
        <w:t>pour</w:t>
      </w:r>
      <w:proofErr w:type="gramEnd"/>
      <w:r>
        <w:t xml:space="preserve"> faire les tracés</w:t>
      </w:r>
      <w:r w:rsidR="00E55C4C">
        <w:t>,</w:t>
      </w:r>
    </w:p>
    <w:p w:rsidR="00404281" w:rsidRDefault="00A77DF8">
      <w:r w:rsidRPr="005813FA">
        <w:rPr>
          <w:b/>
        </w:rPr>
        <w:t>Séance 4</w:t>
      </w:r>
      <w:r>
        <w:t xml:space="preserve"> : Tracer la première lettre en pointillé afin que votre enfant </w:t>
      </w:r>
    </w:p>
    <w:p w:rsidR="00A77DF8" w:rsidRDefault="00A77DF8">
      <w:proofErr w:type="gramStart"/>
      <w:r>
        <w:t>repasse</w:t>
      </w:r>
      <w:proofErr w:type="gramEnd"/>
      <w:r>
        <w:t xml:space="preserve"> dessus</w:t>
      </w:r>
    </w:p>
    <w:p w:rsidR="00E55C4C" w:rsidRDefault="00E55C4C"/>
    <w:p w:rsidR="00E55C4C" w:rsidRDefault="00E55C4C" w:rsidP="00C0104F">
      <w:pPr>
        <w:tabs>
          <w:tab w:val="left" w:pos="8113"/>
        </w:tabs>
        <w:rPr>
          <w:b/>
        </w:rPr>
      </w:pPr>
      <w:r w:rsidRPr="00C0104F">
        <w:rPr>
          <w:b/>
        </w:rPr>
        <w:t>CONSTRUIRE SES 1ERS OUTILS POUR STRUCTURER SA PENSEE</w:t>
      </w:r>
      <w:r w:rsidR="00C0104F">
        <w:rPr>
          <w:b/>
        </w:rPr>
        <w:tab/>
      </w:r>
    </w:p>
    <w:p w:rsidR="00C0104F" w:rsidRDefault="00C0104F" w:rsidP="00C0104F">
      <w:pPr>
        <w:tabs>
          <w:tab w:val="left" w:pos="8113"/>
        </w:tabs>
      </w:pPr>
      <w:r>
        <w:t>On continue la manipulation 1, 2, 3</w:t>
      </w:r>
    </w:p>
    <w:p w:rsidR="00C0104F" w:rsidRDefault="00C0104F" w:rsidP="00C0104F">
      <w:pPr>
        <w:tabs>
          <w:tab w:val="left" w:pos="8113"/>
        </w:tabs>
      </w:pPr>
      <w:r w:rsidRPr="00C0104F">
        <w:rPr>
          <w:b/>
        </w:rPr>
        <w:t>Séance 1</w:t>
      </w:r>
      <w:r>
        <w:t xml:space="preserve"> : le jeu « je fais les courses » </w:t>
      </w:r>
      <w:r w:rsidR="00AF1532">
        <w:t>FICHE 1</w:t>
      </w:r>
    </w:p>
    <w:p w:rsidR="00AF1532" w:rsidRDefault="00AF1532" w:rsidP="00C0104F">
      <w:pPr>
        <w:tabs>
          <w:tab w:val="left" w:pos="8113"/>
        </w:tabs>
      </w:pPr>
      <w:r w:rsidRPr="00AF1532">
        <w:rPr>
          <w:b/>
        </w:rPr>
        <w:t>Séance 2</w:t>
      </w:r>
      <w:r w:rsidR="00820DCC">
        <w:rPr>
          <w:b/>
        </w:rPr>
        <w:t xml:space="preserve"> et 3</w:t>
      </w:r>
      <w:r>
        <w:t> : je place la pince à linge sur les carrés représentant la même quantité</w:t>
      </w:r>
    </w:p>
    <w:p w:rsidR="00AF1532" w:rsidRDefault="00AF1532" w:rsidP="00C0104F">
      <w:pPr>
        <w:tabs>
          <w:tab w:val="left" w:pos="8113"/>
        </w:tabs>
      </w:pPr>
      <w:r>
        <w:t>FICHE 2 – FICHE 3 – FICHE 4</w:t>
      </w:r>
      <w:r w:rsidR="00820DCC">
        <w:t xml:space="preserve"> </w:t>
      </w:r>
    </w:p>
    <w:p w:rsidR="00AF1532" w:rsidRDefault="00820DCC" w:rsidP="00C0104F">
      <w:pPr>
        <w:tabs>
          <w:tab w:val="left" w:pos="8113"/>
        </w:tabs>
      </w:pPr>
      <w:r>
        <w:rPr>
          <w:b/>
        </w:rPr>
        <w:t xml:space="preserve">Séance 4  et 5: </w:t>
      </w:r>
      <w:r>
        <w:t>Les pizzas – FICHE 5 – les ingrédients – FICHE 6</w:t>
      </w:r>
    </w:p>
    <w:p w:rsidR="00820DCC" w:rsidRDefault="00820DCC" w:rsidP="00C0104F">
      <w:pPr>
        <w:tabs>
          <w:tab w:val="left" w:pos="8113"/>
        </w:tabs>
      </w:pPr>
      <w:r>
        <w:t>Mettre les ingrédients sur la pizza selon la fiche choisie</w:t>
      </w:r>
    </w:p>
    <w:p w:rsidR="00820DCC" w:rsidRDefault="00820DCC" w:rsidP="00C0104F">
      <w:pPr>
        <w:tabs>
          <w:tab w:val="left" w:pos="8113"/>
        </w:tabs>
      </w:pPr>
      <w:r w:rsidRPr="00820DCC">
        <w:rPr>
          <w:b/>
        </w:rPr>
        <w:t>Séance 6</w:t>
      </w:r>
      <w:r>
        <w:t> : une fiche évaluation – FICHE 7</w:t>
      </w:r>
    </w:p>
    <w:p w:rsidR="00820DCC" w:rsidRDefault="00820DCC" w:rsidP="00C0104F">
      <w:pPr>
        <w:tabs>
          <w:tab w:val="left" w:pos="8113"/>
        </w:tabs>
      </w:pPr>
      <w:r w:rsidRPr="00820DCC">
        <w:rPr>
          <w:b/>
        </w:rPr>
        <w:t>Séance 7</w:t>
      </w:r>
      <w:r>
        <w:t> : une seconde fiche évaluation – FICHE 8</w:t>
      </w:r>
      <w:r w:rsidR="0078753C">
        <w:t xml:space="preserve"> – éléments à découper – FICHE 9</w:t>
      </w:r>
    </w:p>
    <w:p w:rsidR="000C0146" w:rsidRDefault="000C0146" w:rsidP="00C0104F">
      <w:pPr>
        <w:tabs>
          <w:tab w:val="left" w:pos="8113"/>
        </w:tabs>
      </w:pPr>
    </w:p>
    <w:p w:rsidR="000C0146" w:rsidRDefault="000C0146" w:rsidP="00C0104F">
      <w:pPr>
        <w:tabs>
          <w:tab w:val="left" w:pos="8113"/>
        </w:tabs>
        <w:rPr>
          <w:b/>
        </w:rPr>
      </w:pPr>
      <w:r w:rsidRPr="00996721">
        <w:rPr>
          <w:b/>
        </w:rPr>
        <w:t>EXPLORER LE MONDE</w:t>
      </w:r>
    </w:p>
    <w:p w:rsidR="00404281" w:rsidRDefault="00404281" w:rsidP="00C0104F">
      <w:pPr>
        <w:tabs>
          <w:tab w:val="left" w:pos="8113"/>
        </w:tabs>
      </w:pPr>
      <w:r w:rsidRPr="00404281">
        <w:t>Une recette de cuisine :</w:t>
      </w:r>
      <w:r>
        <w:t xml:space="preserve"> LES </w:t>
      </w:r>
      <w:r w:rsidRPr="00404281">
        <w:t xml:space="preserve"> NAANS – pains indiens</w:t>
      </w:r>
    </w:p>
    <w:p w:rsidR="0015695B" w:rsidRPr="00404281" w:rsidRDefault="0015695B" w:rsidP="00C0104F">
      <w:pPr>
        <w:tabs>
          <w:tab w:val="left" w:pos="8113"/>
        </w:tabs>
      </w:pPr>
      <w:r>
        <w:t>Comptines : Avril et Le Poisson rouge</w:t>
      </w:r>
    </w:p>
    <w:p w:rsidR="00404281" w:rsidRPr="00404281" w:rsidRDefault="00404281" w:rsidP="00C0104F">
      <w:pPr>
        <w:tabs>
          <w:tab w:val="left" w:pos="8113"/>
        </w:tabs>
      </w:pPr>
    </w:p>
    <w:p w:rsidR="00404281" w:rsidRPr="00996721" w:rsidRDefault="00404281" w:rsidP="00C0104F">
      <w:pPr>
        <w:tabs>
          <w:tab w:val="left" w:pos="8113"/>
        </w:tabs>
        <w:rPr>
          <w:b/>
        </w:rPr>
      </w:pPr>
    </w:p>
    <w:p w:rsidR="00996721" w:rsidRPr="009E62D8" w:rsidRDefault="00996721" w:rsidP="00C0104F">
      <w:pPr>
        <w:tabs>
          <w:tab w:val="left" w:pos="8113"/>
        </w:tabs>
        <w:rPr>
          <w:u w:val="single"/>
        </w:rPr>
      </w:pPr>
      <w:r w:rsidRPr="009E62D8">
        <w:rPr>
          <w:u w:val="single"/>
        </w:rPr>
        <w:t>AU JARDIN</w:t>
      </w:r>
    </w:p>
    <w:p w:rsidR="002A70DF" w:rsidRDefault="002A70DF" w:rsidP="00C0104F">
      <w:pPr>
        <w:tabs>
          <w:tab w:val="left" w:pos="8113"/>
        </w:tabs>
      </w:pPr>
      <w:r>
        <w:t>Et si vous faisiez des plantations (des graines que vous avez à la maison) mais vous pouvez aussi planter les graines des fruits mangés (pépins de pommes, de poires, d’oranges…)</w:t>
      </w:r>
    </w:p>
    <w:p w:rsidR="002A70DF" w:rsidRDefault="002A70DF" w:rsidP="00C0104F">
      <w:pPr>
        <w:tabs>
          <w:tab w:val="left" w:pos="8113"/>
        </w:tabs>
      </w:pPr>
      <w:r>
        <w:t>Voici une fiche technique pour planter – FICHE 10</w:t>
      </w:r>
    </w:p>
    <w:p w:rsidR="002A70DF" w:rsidRDefault="002A70DF" w:rsidP="00C0104F">
      <w:pPr>
        <w:tabs>
          <w:tab w:val="left" w:pos="8113"/>
        </w:tabs>
      </w:pPr>
      <w:r>
        <w:t xml:space="preserve">Voici une fiche d’observation – que se </w:t>
      </w:r>
      <w:proofErr w:type="gramStart"/>
      <w:r>
        <w:t>passe t’il</w:t>
      </w:r>
      <w:proofErr w:type="gramEnd"/>
      <w:r>
        <w:t> ? FICHE 11</w:t>
      </w:r>
    </w:p>
    <w:p w:rsidR="00996721" w:rsidRDefault="00996721" w:rsidP="00C0104F">
      <w:pPr>
        <w:tabs>
          <w:tab w:val="left" w:pos="8113"/>
        </w:tabs>
      </w:pPr>
      <w:r>
        <w:t>Les plantations peuvent être aussi des plantations dans le jardin familial.</w:t>
      </w:r>
    </w:p>
    <w:p w:rsidR="00B208CA" w:rsidRDefault="00B208CA" w:rsidP="00C0104F">
      <w:pPr>
        <w:tabs>
          <w:tab w:val="left" w:pos="8113"/>
        </w:tabs>
      </w:pPr>
      <w:r>
        <w:t xml:space="preserve">Ci-dessous, ce lien vous permet de lire l’album « Toujours rien » de Christian </w:t>
      </w:r>
      <w:proofErr w:type="spellStart"/>
      <w:r>
        <w:t>Voltz</w:t>
      </w:r>
      <w:proofErr w:type="spellEnd"/>
      <w:r>
        <w:t xml:space="preserve"> (première approche sur le jardinage). </w:t>
      </w:r>
    </w:p>
    <w:p w:rsidR="00996721" w:rsidRDefault="006E183C" w:rsidP="00C0104F">
      <w:pPr>
        <w:tabs>
          <w:tab w:val="left" w:pos="8113"/>
        </w:tabs>
      </w:pPr>
      <w:hyperlink r:id="rId18" w:history="1">
        <w:r w:rsidR="00B208CA" w:rsidRPr="009D4127">
          <w:rPr>
            <w:rStyle w:val="Lienhypertexte"/>
          </w:rPr>
          <w:t>https://vimeo.com/399476456</w:t>
        </w:r>
      </w:hyperlink>
    </w:p>
    <w:p w:rsidR="00B208CA" w:rsidRDefault="00B208CA" w:rsidP="00C0104F">
      <w:pPr>
        <w:tabs>
          <w:tab w:val="left" w:pos="8113"/>
        </w:tabs>
      </w:pPr>
    </w:p>
    <w:p w:rsidR="00996721" w:rsidRPr="009E62D8" w:rsidRDefault="006E183C" w:rsidP="00C0104F">
      <w:pPr>
        <w:tabs>
          <w:tab w:val="left" w:pos="8113"/>
        </w:tabs>
        <w:rPr>
          <w:u w:val="single"/>
        </w:rPr>
      </w:pPr>
      <w:r>
        <w:rPr>
          <w:noProof/>
          <w:u w:val="single"/>
          <w:lang w:eastAsia="fr-FR"/>
        </w:rPr>
        <w:pict>
          <v:shape id="_x0000_s1068" type="#_x0000_t202" style="position:absolute;margin-left:398.15pt;margin-top:17.1pt;width:105.85pt;height:76.8pt;z-index:251695104" stroked="f">
            <v:textbox>
              <w:txbxContent>
                <w:p w:rsidR="00996721" w:rsidRDefault="0099672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51890" cy="768476"/>
                        <wp:effectExtent l="19050" t="0" r="0" b="0"/>
                        <wp:docPr id="11" name="Image 6" descr="https://quentindouchetphoto.files.wordpress.com/2016/05/img_9747-merle-noir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quentindouchetphoto.files.wordpress.com/2016/05/img_9747-merle-noir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1890" cy="768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u w:val="single"/>
          <w:lang w:eastAsia="fr-FR"/>
        </w:rPr>
        <w:pict>
          <v:shape id="_x0000_s1067" type="#_x0000_t202" style="position:absolute;margin-left:279.55pt;margin-top:17.1pt;width:111.2pt;height:76.8pt;z-index:251694080" stroked="f">
            <v:textbox>
              <w:txbxContent>
                <w:p w:rsidR="00996721" w:rsidRDefault="0099672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19835" cy="887252"/>
                        <wp:effectExtent l="19050" t="0" r="0" b="0"/>
                        <wp:docPr id="9" name="Image 3" descr="https://www.instinct-animal.fr/wp-content/uploads/2019/05/merle-noir-male-pho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www.instinct-animal.fr/wp-content/uploads/2019/05/merle-noir-male-pho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835" cy="8872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96721" w:rsidRPr="009E62D8">
        <w:rPr>
          <w:u w:val="single"/>
        </w:rPr>
        <w:t>LES ANIMAUX DU JARDIN</w:t>
      </w:r>
    </w:p>
    <w:p w:rsidR="00996721" w:rsidRDefault="00B3100C" w:rsidP="00C0104F">
      <w:pPr>
        <w:tabs>
          <w:tab w:val="left" w:pos="8113"/>
        </w:tabs>
      </w:pPr>
      <w:r>
        <w:t>O</w:t>
      </w:r>
      <w:r w:rsidR="00996721">
        <w:t>bserve les oiseaux et les petites bêtes du jardin</w:t>
      </w:r>
    </w:p>
    <w:p w:rsidR="00996721" w:rsidRDefault="00996721" w:rsidP="00C0104F">
      <w:pPr>
        <w:tabs>
          <w:tab w:val="left" w:pos="8113"/>
        </w:tabs>
      </w:pPr>
      <w:r>
        <w:t>Si tu regardes dans le jardin, tu peux voir</w:t>
      </w:r>
    </w:p>
    <w:p w:rsidR="00996721" w:rsidRDefault="00996721" w:rsidP="00C0104F">
      <w:pPr>
        <w:tabs>
          <w:tab w:val="left" w:pos="8113"/>
        </w:tabs>
      </w:pPr>
      <w:r>
        <w:t xml:space="preserve">Le merle : il est noir avec un bec jaune </w:t>
      </w:r>
    </w:p>
    <w:p w:rsidR="00996721" w:rsidRDefault="006E183C" w:rsidP="00C0104F">
      <w:pPr>
        <w:tabs>
          <w:tab w:val="left" w:pos="8113"/>
        </w:tabs>
      </w:pPr>
      <w:r>
        <w:rPr>
          <w:noProof/>
          <w:lang w:eastAsia="fr-FR"/>
        </w:rPr>
        <w:pict>
          <v:shape id="_x0000_s1069" type="#_x0000_t202" style="position:absolute;margin-left:279.55pt;margin-top:9.9pt;width:101.55pt;height:60.7pt;z-index:251696128" stroked="f">
            <v:textbox>
              <w:txbxContent>
                <w:p w:rsidR="00996721" w:rsidRDefault="0099672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97280" cy="675007"/>
                        <wp:effectExtent l="19050" t="0" r="7620" b="0"/>
                        <wp:docPr id="12" name="Image 9" descr="https://jardinage.lemonde.fr/images/dossiers/2017-06/pie-1-0905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jardinage.lemonde.fr/images/dossiers/2017-06/pie-1-0905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7280" cy="6750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96721">
        <w:t>La merlette : elle est plutôt de couleur marron/gris</w:t>
      </w:r>
    </w:p>
    <w:p w:rsidR="00996721" w:rsidRDefault="006E183C" w:rsidP="00C0104F">
      <w:pPr>
        <w:tabs>
          <w:tab w:val="left" w:pos="8113"/>
        </w:tabs>
      </w:pPr>
      <w:r>
        <w:rPr>
          <w:noProof/>
          <w:lang w:eastAsia="fr-FR"/>
        </w:rPr>
        <w:pict>
          <v:shape id="_x0000_s1071" type="#_x0000_t202" style="position:absolute;margin-left:403.15pt;margin-top:19.45pt;width:94.55pt;height:1in;z-index:251698176" stroked="f">
            <v:textbox>
              <w:txbxContent>
                <w:p w:rsidR="00B3100C" w:rsidRDefault="00B3100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08380" cy="756593"/>
                        <wp:effectExtent l="19050" t="0" r="1270" b="0"/>
                        <wp:docPr id="14" name="Image 15" descr="https://static.aujardin.info/cache/th/img9/podarcis-muralis-600x4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static.aujardin.info/cache/th/img9/podarcis-muralis-600x4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8380" cy="7565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96721">
        <w:t>La pie : elle est noire et blanche</w:t>
      </w:r>
    </w:p>
    <w:p w:rsidR="00996721" w:rsidRDefault="006E183C" w:rsidP="00C0104F">
      <w:pPr>
        <w:tabs>
          <w:tab w:val="left" w:pos="8113"/>
        </w:tabs>
      </w:pPr>
      <w:r>
        <w:rPr>
          <w:noProof/>
          <w:lang w:eastAsia="fr-FR"/>
        </w:rPr>
        <w:pict>
          <v:shape id="_x0000_s1070" type="#_x0000_t202" style="position:absolute;margin-left:89.2pt;margin-top:4.65pt;width:104.25pt;height:70.9pt;z-index:251697152" stroked="f">
            <v:textbox>
              <w:txbxContent>
                <w:p w:rsidR="00996721" w:rsidRDefault="00B3100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92503" cy="743803"/>
                        <wp:effectExtent l="19050" t="0" r="0" b="0"/>
                        <wp:docPr id="13" name="Image 12" descr="https://encrypted-tbn0.gstatic.com/images?q=tbn%3AANd9GcSFfhvGUzfAZ7Ysj-WaZ0YZ_nGhjDxmCu1aMrLjMub66iWZJEvD&amp;usqp=CA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encrypted-tbn0.gstatic.com/images?q=tbn%3AANd9GcSFfhvGUzfAZ7Ysj-WaZ0YZ_nGhjDxmCu1aMrLjMub66iWZJEvD&amp;usqp=CA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6976" cy="7468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6721" w:rsidRDefault="00996721" w:rsidP="00C0104F">
      <w:pPr>
        <w:tabs>
          <w:tab w:val="left" w:pos="8113"/>
        </w:tabs>
      </w:pPr>
      <w:r>
        <w:t xml:space="preserve">Le lézard vert </w:t>
      </w:r>
      <w:r w:rsidR="00B3100C">
        <w:t xml:space="preserve">                                                                 Le lézard gris</w:t>
      </w:r>
    </w:p>
    <w:p w:rsidR="00B3100C" w:rsidRDefault="00B3100C" w:rsidP="00C0104F">
      <w:pPr>
        <w:tabs>
          <w:tab w:val="left" w:pos="8113"/>
        </w:tabs>
      </w:pPr>
    </w:p>
    <w:p w:rsidR="00B3100C" w:rsidRDefault="006E183C" w:rsidP="00C0104F">
      <w:pPr>
        <w:tabs>
          <w:tab w:val="left" w:pos="8113"/>
        </w:tabs>
      </w:pPr>
      <w:r>
        <w:rPr>
          <w:noProof/>
          <w:lang w:eastAsia="fr-FR"/>
        </w:rPr>
        <w:pict>
          <v:shape id="_x0000_s1072" type="#_x0000_t202" style="position:absolute;margin-left:240.2pt;margin-top:-.15pt;width:157.95pt;height:84.9pt;z-index:251699200" stroked="f">
            <v:textbox>
              <w:txbxContent>
                <w:p w:rsidR="00B3100C" w:rsidRDefault="00B3100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02926" cy="921223"/>
                        <wp:effectExtent l="19050" t="0" r="6824" b="0"/>
                        <wp:docPr id="18" name="Image 18" descr="https://www.lovethegarden.com/sites/default/files/styles/header_image_xl/public/content/articles/UK_community-fun-facts-11-fascinating-ladybird-facts_header_1.jpg?itok=kvCKnXS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s://www.lovethegarden.com/sites/default/files/styles/header_image_xl/public/content/articles/UK_community-fun-facts-11-fascinating-ladybird-facts_header_1.jpg?itok=kvCKnXS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8474" cy="9189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6721" w:rsidRDefault="00996721" w:rsidP="00C0104F">
      <w:pPr>
        <w:tabs>
          <w:tab w:val="left" w:pos="8113"/>
        </w:tabs>
      </w:pPr>
      <w:r>
        <w:t xml:space="preserve">Les coccinelles commencent à sortir </w:t>
      </w:r>
    </w:p>
    <w:p w:rsidR="00B3100C" w:rsidRDefault="00B3100C" w:rsidP="00C0104F">
      <w:pPr>
        <w:tabs>
          <w:tab w:val="left" w:pos="8113"/>
        </w:tabs>
      </w:pPr>
    </w:p>
    <w:p w:rsidR="00B3100C" w:rsidRDefault="006E183C" w:rsidP="00C0104F">
      <w:pPr>
        <w:tabs>
          <w:tab w:val="left" w:pos="8113"/>
        </w:tabs>
      </w:pPr>
      <w:r>
        <w:rPr>
          <w:noProof/>
          <w:lang w:eastAsia="fr-FR"/>
        </w:rPr>
        <w:pict>
          <v:shape id="_x0000_s1073" type="#_x0000_t202" style="position:absolute;margin-left:156.9pt;margin-top:21.5pt;width:88.1pt;height:68.75pt;z-index:251700224" stroked="f">
            <v:textbox>
              <w:txbxContent>
                <w:p w:rsidR="00B3100C" w:rsidRDefault="00B3100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26465" cy="695132"/>
                        <wp:effectExtent l="19050" t="0" r="6985" b="0"/>
                        <wp:docPr id="21" name="Image 21" descr="https://static.aujardin.info/cache/th/img10/ver-de-terre-600x4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static.aujardin.info/cache/th/img10/ver-de-terre-600x4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6465" cy="6951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3100C">
        <w:t xml:space="preserve">Les vers de terre </w:t>
      </w:r>
      <w:r w:rsidR="009E62D8">
        <w:t xml:space="preserve">qui </w:t>
      </w:r>
      <w:r w:rsidR="00B3100C">
        <w:t>remuent la terre</w:t>
      </w:r>
    </w:p>
    <w:p w:rsidR="009E62D8" w:rsidRDefault="009E62D8" w:rsidP="00C0104F">
      <w:pPr>
        <w:tabs>
          <w:tab w:val="left" w:pos="8113"/>
        </w:tabs>
      </w:pPr>
      <w:r>
        <w:t xml:space="preserve">                                                                         </w:t>
      </w:r>
    </w:p>
    <w:p w:rsidR="009E62D8" w:rsidRDefault="006E183C" w:rsidP="00C0104F">
      <w:pPr>
        <w:tabs>
          <w:tab w:val="left" w:pos="8113"/>
        </w:tabs>
      </w:pPr>
      <w:r>
        <w:rPr>
          <w:noProof/>
          <w:lang w:eastAsia="fr-FR"/>
        </w:rPr>
        <w:pict>
          <v:shape id="_x0000_s1074" type="#_x0000_t202" style="position:absolute;margin-left:433.1pt;margin-top:20.8pt;width:97.25pt;height:73.1pt;z-index:251701248" stroked="f">
            <v:textbox>
              <w:txbxContent>
                <w:p w:rsidR="009E62D8" w:rsidRDefault="009E62D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42670" cy="721793"/>
                        <wp:effectExtent l="19050" t="0" r="5080" b="0"/>
                        <wp:docPr id="24" name="Image 24" descr="https://i.pinimg.com/originals/a1/b9/a3/a1b9a3a826c46b2ef70be8f82135302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i.pinimg.com/originals/a1/b9/a3/a1b9a3a826c46b2ef70be8f82135302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2670" cy="7217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E62D8">
        <w:t xml:space="preserve">                                                                             Le hérisson vient parfois dans le jardin  </w:t>
      </w:r>
    </w:p>
    <w:p w:rsidR="00996721" w:rsidRDefault="00996721" w:rsidP="00C0104F">
      <w:pPr>
        <w:tabs>
          <w:tab w:val="left" w:pos="8113"/>
        </w:tabs>
      </w:pPr>
    </w:p>
    <w:p w:rsidR="00996721" w:rsidRDefault="006E183C" w:rsidP="00C0104F">
      <w:pPr>
        <w:tabs>
          <w:tab w:val="left" w:pos="8113"/>
        </w:tabs>
      </w:pPr>
      <w:r>
        <w:rPr>
          <w:noProof/>
          <w:lang w:eastAsia="fr-FR"/>
        </w:rPr>
        <w:pict>
          <v:shape id="_x0000_s1075" type="#_x0000_t202" style="position:absolute;margin-left:107.35pt;margin-top:5.1pt;width:99.95pt;height:78.45pt;z-index:251702272" stroked="f">
            <v:textbox>
              <w:txbxContent>
                <w:p w:rsidR="009E62D8" w:rsidRDefault="009E62D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76960" cy="806985"/>
                        <wp:effectExtent l="19050" t="0" r="8890" b="0"/>
                        <wp:docPr id="27" name="Image 27" descr="https://encrypted-tbn0.gstatic.com/images?q=tbn%3AANd9GcSw37cxHjPrp0YFVdZzRsBj2xTDNFuNRGWNvqZdr8uen9TG-kNf&amp;usqp=CA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s://encrypted-tbn0.gstatic.com/images?q=tbn%3AANd9GcSw37cxHjPrp0YFVdZzRsBj2xTDNFuNRGWNvqZdr8uen9TG-kNf&amp;usqp=CA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960" cy="806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78" type="#_x0000_t202" style="position:absolute;margin-left:328.85pt;margin-top:14.8pt;width:99.4pt;height:68.75pt;z-index:251703296" stroked="f">
            <v:textbox>
              <w:txbxContent>
                <w:p w:rsidR="0051622C" w:rsidRDefault="0051622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18185" cy="730155"/>
                        <wp:effectExtent l="19050" t="0" r="5765" b="0"/>
                        <wp:docPr id="17" name="Image 3" descr="http://esa2002.free.fr/ladralex/image/petitgr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esa2002.free.fr/ladralex/image/petitgr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2881" cy="7332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E62D8" w:rsidRDefault="009E62D8" w:rsidP="00C0104F">
      <w:pPr>
        <w:tabs>
          <w:tab w:val="left" w:pos="8113"/>
        </w:tabs>
      </w:pPr>
      <w:r>
        <w:t xml:space="preserve">La tourterelle </w:t>
      </w:r>
    </w:p>
    <w:p w:rsidR="00996721" w:rsidRDefault="00996721" w:rsidP="00C0104F">
      <w:pPr>
        <w:tabs>
          <w:tab w:val="left" w:pos="8113"/>
        </w:tabs>
      </w:pPr>
    </w:p>
    <w:p w:rsidR="0078753C" w:rsidRDefault="006E183C" w:rsidP="00C0104F">
      <w:pPr>
        <w:tabs>
          <w:tab w:val="left" w:pos="8113"/>
        </w:tabs>
      </w:pPr>
      <w:r>
        <w:rPr>
          <w:noProof/>
          <w:lang w:eastAsia="fr-FR"/>
        </w:rPr>
        <w:pict>
          <v:shape id="_x0000_s1079" type="#_x0000_t202" style="position:absolute;margin-left:8.6pt;margin-top:11.35pt;width:116.05pt;height:86.5pt;z-index:251704320" stroked="f">
            <v:textbox>
              <w:txbxContent>
                <w:p w:rsidR="0051622C" w:rsidRDefault="0051622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81430" cy="962205"/>
                        <wp:effectExtent l="19050" t="0" r="0" b="0"/>
                        <wp:docPr id="19" name="Image 6" descr="https://img.fotocommunity.com/le-piaf-e5aff374-015c-41b5-a510-5fd0d7cf0bef.jpg?height=10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img.fotocommunity.com/le-piaf-e5aff374-015c-41b5-a510-5fd0d7cf0bef.jpg?height=10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1430" cy="962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1622C">
        <w:t xml:space="preserve">                                                                                 L’escargot gris</w:t>
      </w:r>
    </w:p>
    <w:p w:rsidR="0078753C" w:rsidRPr="00820DCC" w:rsidRDefault="0078753C" w:rsidP="00C0104F">
      <w:pPr>
        <w:tabs>
          <w:tab w:val="left" w:pos="8113"/>
        </w:tabs>
      </w:pPr>
    </w:p>
    <w:p w:rsidR="00AF1532" w:rsidRDefault="0051622C" w:rsidP="00C0104F">
      <w:pPr>
        <w:tabs>
          <w:tab w:val="left" w:pos="8113"/>
        </w:tabs>
      </w:pPr>
      <w:r>
        <w:t xml:space="preserve">                                       Le moineau domestique</w:t>
      </w:r>
    </w:p>
    <w:p w:rsidR="00404281" w:rsidRDefault="00404281" w:rsidP="00C0104F">
      <w:pPr>
        <w:tabs>
          <w:tab w:val="left" w:pos="8113"/>
        </w:tabs>
      </w:pPr>
    </w:p>
    <w:p w:rsidR="00404281" w:rsidRDefault="00404281" w:rsidP="00C0104F">
      <w:pPr>
        <w:tabs>
          <w:tab w:val="left" w:pos="8113"/>
        </w:tabs>
      </w:pPr>
    </w:p>
    <w:p w:rsidR="0051622C" w:rsidRDefault="0051622C" w:rsidP="00C0104F">
      <w:pPr>
        <w:tabs>
          <w:tab w:val="left" w:pos="8113"/>
        </w:tabs>
      </w:pPr>
    </w:p>
    <w:p w:rsidR="0051622C" w:rsidRDefault="002A7FA7" w:rsidP="00C0104F">
      <w:pPr>
        <w:tabs>
          <w:tab w:val="left" w:pos="8113"/>
        </w:tabs>
      </w:pPr>
      <w:r>
        <w:t>Voici deux fiches pour travailler le langage en rapport avec les activités</w:t>
      </w:r>
    </w:p>
    <w:p w:rsidR="0051622C" w:rsidRPr="00C0104F" w:rsidRDefault="0051622C" w:rsidP="00C0104F">
      <w:pPr>
        <w:tabs>
          <w:tab w:val="left" w:pos="8113"/>
        </w:tabs>
      </w:pPr>
      <w:r w:rsidRPr="00B95FEA">
        <w:rPr>
          <w:u w:val="single"/>
        </w:rPr>
        <w:t>LE POISSON</w:t>
      </w:r>
      <w:r>
        <w:t xml:space="preserve"> – </w:t>
      </w:r>
      <w:r w:rsidR="00B95FEA">
        <w:t xml:space="preserve"> quelques mots à conn</w:t>
      </w:r>
      <w:r w:rsidR="002A7FA7">
        <w:t>aî</w:t>
      </w:r>
      <w:r w:rsidR="00B95FEA">
        <w:t>tre</w:t>
      </w:r>
      <w:r>
        <w:t xml:space="preserve"> du poisson</w:t>
      </w:r>
    </w:p>
    <w:p w:rsidR="00B528F1" w:rsidRDefault="006E183C">
      <w:r>
        <w:rPr>
          <w:noProof/>
          <w:lang w:eastAsia="fr-FR"/>
        </w:rPr>
        <w:pict>
          <v:shape id="_x0000_s1081" type="#_x0000_t202" style="position:absolute;margin-left:11.3pt;margin-top:9.75pt;width:483.05pt;height:315.4pt;z-index:251705344">
            <v:textbox>
              <w:txbxContent>
                <w:p w:rsidR="0051622C" w:rsidRDefault="0051622C">
                  <w:r w:rsidRPr="0051622C">
                    <w:object w:dxaOrig="9908" w:dyaOrig="6174">
                      <v:shape id="_x0000_i1026" type="#_x0000_t75" style="width:495.4pt;height:308.95pt" o:ole="">
                        <v:imagedata r:id="rId30" o:title=""/>
                      </v:shape>
                      <o:OLEObject Type="Embed" ProgID="Word.Document.12" ShapeID="_x0000_i1026" DrawAspect="Content" ObjectID="_1647636989" r:id="rId31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B528F1" w:rsidRDefault="00B528F1"/>
    <w:p w:rsidR="00B95FEA" w:rsidRDefault="00B95FEA"/>
    <w:p w:rsidR="00B95FEA" w:rsidRDefault="00B95FEA"/>
    <w:p w:rsidR="00B95FEA" w:rsidRDefault="00B95FEA"/>
    <w:p w:rsidR="00B95FEA" w:rsidRDefault="00B95FEA"/>
    <w:p w:rsidR="00B95FEA" w:rsidRDefault="00B95FEA"/>
    <w:p w:rsidR="00B95FEA" w:rsidRDefault="00B95FEA"/>
    <w:p w:rsidR="00B95FEA" w:rsidRDefault="00B95FEA"/>
    <w:p w:rsidR="00B95FEA" w:rsidRDefault="00B95FEA"/>
    <w:p w:rsidR="00B95FEA" w:rsidRDefault="00B95FEA"/>
    <w:p w:rsidR="00B95FEA" w:rsidRDefault="00B95FEA"/>
    <w:p w:rsidR="00B95FEA" w:rsidRDefault="00B95FEA"/>
    <w:p w:rsidR="00B95FEA" w:rsidRDefault="00B95FEA"/>
    <w:p w:rsidR="00B95FEA" w:rsidRDefault="00B95FEA"/>
    <w:p w:rsidR="00B95FEA" w:rsidRDefault="006E183C">
      <w:r>
        <w:rPr>
          <w:noProof/>
          <w:lang w:eastAsia="fr-FR"/>
        </w:rPr>
        <w:pict>
          <v:shape id="_x0000_s1082" type="#_x0000_t202" style="position:absolute;margin-left:14.5pt;margin-top:24.45pt;width:485.9pt;height:388.95pt;z-index:251706368;mso-wrap-style:none">
            <v:textbox style="mso-fit-shape-to-text:t">
              <w:txbxContent>
                <w:p w:rsidR="00B95FEA" w:rsidRDefault="00B95FEA">
                  <w:r w:rsidRPr="00B95FEA">
                    <w:object w:dxaOrig="8251" w:dyaOrig="6525">
                      <v:shape id="_x0000_i1027" type="#_x0000_t75" style="width:470.7pt;height:371.8pt" o:ole="">
                        <v:imagedata r:id="rId32" o:title=""/>
                      </v:shape>
                      <o:OLEObject Type="Embed" ProgID="AcroExch.Document.DC" ShapeID="_x0000_i1027" DrawAspect="Content" ObjectID="_1647636990" r:id="rId33"/>
                    </w:object>
                  </w:r>
                </w:p>
              </w:txbxContent>
            </v:textbox>
          </v:shape>
        </w:pict>
      </w:r>
      <w:r w:rsidR="00B95FEA">
        <w:t>LE VELO – quelques mots sur ton vélo</w:t>
      </w:r>
      <w:r w:rsidR="002A7FA7">
        <w:t xml:space="preserve"> -</w:t>
      </w:r>
    </w:p>
    <w:sectPr w:rsidR="00B95FEA" w:rsidSect="00BE1223">
      <w:pgSz w:w="11906" w:h="16838"/>
      <w:pgMar w:top="340" w:right="720" w:bottom="397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compat/>
  <w:rsids>
    <w:rsidRoot w:val="00BE1223"/>
    <w:rsid w:val="000571F6"/>
    <w:rsid w:val="000C0146"/>
    <w:rsid w:val="000F49EA"/>
    <w:rsid w:val="0015695B"/>
    <w:rsid w:val="0019366E"/>
    <w:rsid w:val="00217C2D"/>
    <w:rsid w:val="002A70DF"/>
    <w:rsid w:val="002A7FA7"/>
    <w:rsid w:val="0030141D"/>
    <w:rsid w:val="0031764C"/>
    <w:rsid w:val="003362CB"/>
    <w:rsid w:val="00384457"/>
    <w:rsid w:val="003A55B4"/>
    <w:rsid w:val="003C2FE0"/>
    <w:rsid w:val="00404281"/>
    <w:rsid w:val="00412BF1"/>
    <w:rsid w:val="0051622C"/>
    <w:rsid w:val="005813FA"/>
    <w:rsid w:val="005A39D0"/>
    <w:rsid w:val="00625915"/>
    <w:rsid w:val="00645F5F"/>
    <w:rsid w:val="006E183C"/>
    <w:rsid w:val="00775420"/>
    <w:rsid w:val="0078753C"/>
    <w:rsid w:val="007A7D9E"/>
    <w:rsid w:val="0080747D"/>
    <w:rsid w:val="00820DCC"/>
    <w:rsid w:val="00835D6D"/>
    <w:rsid w:val="008875F0"/>
    <w:rsid w:val="00897064"/>
    <w:rsid w:val="008F2A49"/>
    <w:rsid w:val="00904FFC"/>
    <w:rsid w:val="00970645"/>
    <w:rsid w:val="00996721"/>
    <w:rsid w:val="009E235C"/>
    <w:rsid w:val="009E62D8"/>
    <w:rsid w:val="00A529F5"/>
    <w:rsid w:val="00A740EC"/>
    <w:rsid w:val="00A77DF8"/>
    <w:rsid w:val="00AE346D"/>
    <w:rsid w:val="00AF1532"/>
    <w:rsid w:val="00B208CA"/>
    <w:rsid w:val="00B2359F"/>
    <w:rsid w:val="00B3100C"/>
    <w:rsid w:val="00B528F1"/>
    <w:rsid w:val="00B95FEA"/>
    <w:rsid w:val="00BA7601"/>
    <w:rsid w:val="00BE1223"/>
    <w:rsid w:val="00C0104F"/>
    <w:rsid w:val="00C63002"/>
    <w:rsid w:val="00C85527"/>
    <w:rsid w:val="00CB1753"/>
    <w:rsid w:val="00D50A61"/>
    <w:rsid w:val="00DC0739"/>
    <w:rsid w:val="00E55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5" type="connector" idref="#_x0000_s1058"/>
        <o:r id="V:Rule6" type="connector" idref="#_x0000_s1061"/>
        <o:r id="V:Rule7" type="connector" idref="#_x0000_s1059"/>
        <o:r id="V:Rule8" type="connector" idref="#_x0000_s10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A61"/>
    <w:pPr>
      <w:spacing w:after="160" w:line="259" w:lineRule="auto"/>
    </w:pPr>
    <w:rPr>
      <w:rFonts w:ascii="Arial" w:hAnsi="Arial"/>
      <w:sz w:val="24"/>
    </w:rPr>
  </w:style>
  <w:style w:type="paragraph" w:styleId="Titre2">
    <w:name w:val="heading 2"/>
    <w:basedOn w:val="Normal"/>
    <w:next w:val="Normal"/>
    <w:link w:val="Titre2Car"/>
    <w:autoRedefine/>
    <w:uiPriority w:val="9"/>
    <w:semiHidden/>
    <w:unhideWhenUsed/>
    <w:qFormat/>
    <w:rsid w:val="00C85527"/>
    <w:pPr>
      <w:keepNext/>
      <w:keepLines/>
      <w:spacing w:before="320" w:after="120" w:line="480" w:lineRule="auto"/>
      <w:outlineLvl w:val="1"/>
    </w:pPr>
    <w:rPr>
      <w:rFonts w:eastAsiaTheme="majorEastAsia" w:cstheme="majorBidi"/>
      <w:bCs/>
      <w:sz w:val="32"/>
      <w:szCs w:val="26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D50A61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218B72"/>
      <w:sz w:val="28"/>
    </w:rPr>
  </w:style>
  <w:style w:type="paragraph" w:styleId="Titre4">
    <w:name w:val="heading 4"/>
    <w:basedOn w:val="Normal"/>
    <w:next w:val="Normal"/>
    <w:link w:val="Titre4Car"/>
    <w:autoRedefine/>
    <w:uiPriority w:val="9"/>
    <w:unhideWhenUsed/>
    <w:qFormat/>
    <w:rsid w:val="00D50A61"/>
    <w:pPr>
      <w:keepNext/>
      <w:keepLines/>
      <w:spacing w:before="200" w:after="0"/>
      <w:outlineLvl w:val="3"/>
    </w:pPr>
    <w:rPr>
      <w:rFonts w:eastAsiaTheme="majorEastAsia" w:cstheme="majorBidi"/>
      <w:bCs/>
      <w:i/>
      <w:iCs/>
      <w:color w:val="808080" w:themeColor="background1" w:themeShade="80"/>
    </w:rPr>
  </w:style>
  <w:style w:type="paragraph" w:styleId="Titre5">
    <w:name w:val="heading 5"/>
    <w:basedOn w:val="Normal"/>
    <w:next w:val="Normal"/>
    <w:link w:val="Titre5Car"/>
    <w:autoRedefine/>
    <w:uiPriority w:val="9"/>
    <w:unhideWhenUsed/>
    <w:qFormat/>
    <w:rsid w:val="00775420"/>
    <w:pPr>
      <w:keepNext/>
      <w:keepLines/>
      <w:spacing w:before="320" w:after="120"/>
      <w:ind w:left="708"/>
      <w:outlineLvl w:val="4"/>
    </w:pPr>
    <w:rPr>
      <w:rFonts w:eastAsiaTheme="majorEastAsia" w:cstheme="majorBidi"/>
      <w:color w:val="808080" w:themeColor="background1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8875F0"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9"/>
    <w:semiHidden/>
    <w:rsid w:val="00C85527"/>
    <w:rPr>
      <w:rFonts w:ascii="Arial" w:eastAsiaTheme="majorEastAsia" w:hAnsi="Arial" w:cstheme="majorBidi"/>
      <w:bCs/>
      <w:sz w:val="32"/>
      <w:szCs w:val="26"/>
    </w:rPr>
  </w:style>
  <w:style w:type="paragraph" w:styleId="Sous-titre">
    <w:name w:val="Subtitle"/>
    <w:aliases w:val="titre 3"/>
    <w:basedOn w:val="Normal"/>
    <w:next w:val="Normal"/>
    <w:link w:val="Sous-titreCar"/>
    <w:autoRedefine/>
    <w:uiPriority w:val="11"/>
    <w:qFormat/>
    <w:rsid w:val="00C85527"/>
    <w:pPr>
      <w:numPr>
        <w:ilvl w:val="1"/>
      </w:numPr>
      <w:spacing w:line="480" w:lineRule="auto"/>
    </w:pPr>
    <w:rPr>
      <w:rFonts w:eastAsiaTheme="majorEastAsia" w:cstheme="majorBidi"/>
      <w:iCs/>
      <w:color w:val="218B72"/>
      <w:spacing w:val="15"/>
      <w:szCs w:val="24"/>
    </w:rPr>
  </w:style>
  <w:style w:type="character" w:customStyle="1" w:styleId="Sous-titreCar">
    <w:name w:val="Sous-titre Car"/>
    <w:aliases w:val="titre 3 Car"/>
    <w:basedOn w:val="Policepardfaut"/>
    <w:link w:val="Sous-titre"/>
    <w:uiPriority w:val="11"/>
    <w:rsid w:val="00C85527"/>
    <w:rPr>
      <w:rFonts w:ascii="Arial" w:eastAsiaTheme="majorEastAsia" w:hAnsi="Arial" w:cstheme="majorBidi"/>
      <w:iCs/>
      <w:color w:val="218B72"/>
      <w:spacing w:val="15"/>
      <w:sz w:val="24"/>
      <w:szCs w:val="24"/>
    </w:rPr>
  </w:style>
  <w:style w:type="character" w:styleId="Emphaseple">
    <w:name w:val="Subtle Emphasis"/>
    <w:aliases w:val="sous titre"/>
    <w:basedOn w:val="Policepardfaut"/>
    <w:uiPriority w:val="19"/>
    <w:qFormat/>
    <w:rsid w:val="00C85527"/>
    <w:rPr>
      <w:rFonts w:ascii="Arial" w:hAnsi="Arial"/>
      <w:i/>
      <w:iCs/>
      <w:color w:val="595959" w:themeColor="text1" w:themeTint="A6"/>
    </w:rPr>
  </w:style>
  <w:style w:type="character" w:customStyle="1" w:styleId="Titre3Car">
    <w:name w:val="Titre 3 Car"/>
    <w:basedOn w:val="Policepardfaut"/>
    <w:link w:val="Titre3"/>
    <w:uiPriority w:val="9"/>
    <w:rsid w:val="00D50A61"/>
    <w:rPr>
      <w:rFonts w:ascii="Arial" w:eastAsiaTheme="majorEastAsia" w:hAnsi="Arial" w:cstheme="majorBidi"/>
      <w:b/>
      <w:bCs/>
      <w:color w:val="218B72"/>
      <w:sz w:val="28"/>
    </w:rPr>
  </w:style>
  <w:style w:type="character" w:customStyle="1" w:styleId="Titre4Car">
    <w:name w:val="Titre 4 Car"/>
    <w:basedOn w:val="Policepardfaut"/>
    <w:link w:val="Titre4"/>
    <w:uiPriority w:val="9"/>
    <w:rsid w:val="00D50A61"/>
    <w:rPr>
      <w:rFonts w:ascii="Arial" w:eastAsiaTheme="majorEastAsia" w:hAnsi="Arial" w:cstheme="majorBidi"/>
      <w:bCs/>
      <w:i/>
      <w:iCs/>
      <w:color w:val="808080" w:themeColor="background1" w:themeShade="80"/>
      <w:sz w:val="24"/>
    </w:rPr>
  </w:style>
  <w:style w:type="character" w:customStyle="1" w:styleId="Titre5Car">
    <w:name w:val="Titre 5 Car"/>
    <w:basedOn w:val="Policepardfaut"/>
    <w:link w:val="Titre5"/>
    <w:uiPriority w:val="9"/>
    <w:rsid w:val="00775420"/>
    <w:rPr>
      <w:rFonts w:ascii="Arial" w:eastAsiaTheme="majorEastAsia" w:hAnsi="Arial" w:cstheme="majorBidi"/>
      <w:color w:val="808080" w:themeColor="background1" w:themeShade="80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E1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122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208CA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2A7FA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hyperlink" Target="https://vimeo.com/399476456" TargetMode="External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5.emf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package" Target="embeddings/Microsoft_Office_Word_Document1.docx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D38F34-3E4F-4541-B2E2-638D07BA7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5</Pages>
  <Words>800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Chapelot Gilles</dc:creator>
  <cp:lastModifiedBy>Chapelot Gilles</cp:lastModifiedBy>
  <cp:revision>22</cp:revision>
  <dcterms:created xsi:type="dcterms:W3CDTF">2020-04-01T09:18:00Z</dcterms:created>
  <dcterms:modified xsi:type="dcterms:W3CDTF">2020-04-05T22:10:00Z</dcterms:modified>
</cp:coreProperties>
</file>